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88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80"/>
          <w:sz w:val="84"/>
          <w:highlight w:val="white"/>
        </w:rPr>
        <w:t xml:space="preserve">谈判文</w:t>
      </w:r>
      <w:r>
        <w:rPr>
          <w:rFonts w:ascii="SimSun" w:hAnsi="SimSun" w:eastAsia="SimSun" w:cs="SimSun"/>
          <w:b/>
          <w:color w:val="000000"/>
          <w:sz w:val="84"/>
          <w:highlight w:val="white"/>
        </w:rPr>
        <w:t xml:space="preserve">件</w:t>
      </w:r>
      <w:r/>
    </w:p>
    <w:p>
      <w:pPr>
        <w:ind w:left="0" w:right="0" w:firstLine="1084"/>
        <w:jc w:val="both"/>
        <w:spacing w:before="19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项目编号：JSZC-321100-JJJC-T2025-0061</w:t>
      </w:r>
      <w:r/>
    </w:p>
    <w:p>
      <w:pPr>
        <w:ind w:left="0" w:right="0" w:firstLine="0"/>
        <w:spacing w:before="480" w:after="291"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项目名称：</w:t>
      </w:r>
      <w:r>
        <w:rPr>
          <w:rFonts w:ascii="SimSun" w:hAnsi="SimSun" w:eastAsia="SimSun" w:cs="SimSun"/>
          <w:b/>
          <w:color w:val="000000"/>
          <w:sz w:val="36"/>
        </w:rPr>
        <w:t xml:space="preserve">镇江市第四人民医院中药配方颗粒</w:t>
      </w:r>
      <w:r/>
    </w:p>
    <w:p>
      <w:pPr>
        <w:ind w:left="0" w:right="0" w:firstLine="2891"/>
        <w:jc w:val="center"/>
        <w:spacing w:before="480" w:after="291"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采购配送服务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48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江苏嘉加诚工程投资咨询有限公司</w:t>
      </w:r>
      <w:r/>
    </w:p>
    <w:p>
      <w:pPr>
        <w:ind w:left="0" w:right="0" w:firstLine="0"/>
        <w:jc w:val="center"/>
        <w:spacing w:before="48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二〇二五年十一月</w:t>
      </w:r>
      <w:r/>
    </w:p>
    <w:p>
      <w:pPr>
        <w:ind w:left="0" w:right="0" w:firstLine="392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第一部分谈判邀请</w:t>
      </w:r>
      <w:r>
        <w:rPr>
          <w:rStyle w:val="971"/>
          <w:rFonts w:ascii="宋体" w:hAnsi="宋体" w:eastAsia="SimSun" w:cs="宋体"/>
          <w:color w:val="auto"/>
          <w:sz w:val="24"/>
          <w:szCs w:val="24"/>
        </w:rPr>
        <w:tab/>
        <w:t xml:space="preserve">3</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第二部分供应商须知</w:t>
      </w:r>
      <w:r>
        <w:rPr>
          <w:rStyle w:val="971"/>
          <w:rFonts w:ascii="宋体" w:hAnsi="宋体" w:eastAsia="SimSun" w:cs="宋体"/>
          <w:color w:val="auto"/>
          <w:sz w:val="24"/>
          <w:szCs w:val="24"/>
        </w:rPr>
        <w:tab/>
        <w:t xml:space="preserve">6</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前附表</w:t>
      </w:r>
      <w:r>
        <w:rPr>
          <w:rStyle w:val="971"/>
          <w:rFonts w:ascii="宋体" w:hAnsi="宋体" w:eastAsia="SimSun" w:cs="宋体"/>
          <w:color w:val="auto"/>
          <w:sz w:val="24"/>
          <w:szCs w:val="24"/>
        </w:rPr>
        <w:tab/>
        <w:t xml:space="preserve">6</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一、总则</w:t>
      </w:r>
      <w:r>
        <w:rPr>
          <w:rStyle w:val="971"/>
          <w:rFonts w:ascii="宋体" w:hAnsi="宋体" w:eastAsia="SimSun" w:cs="宋体"/>
          <w:color w:val="auto"/>
          <w:sz w:val="24"/>
          <w:szCs w:val="24"/>
        </w:rPr>
        <w:tab/>
        <w:t xml:space="preserve">8</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二、谈判文件</w:t>
      </w:r>
      <w:r>
        <w:rPr>
          <w:rStyle w:val="971"/>
          <w:rFonts w:ascii="宋体" w:hAnsi="宋体" w:eastAsia="SimSun" w:cs="宋体"/>
          <w:color w:val="auto"/>
          <w:sz w:val="24"/>
          <w:szCs w:val="24"/>
        </w:rPr>
        <w:tab/>
        <w:t xml:space="preserve">12</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三、响应文件</w:t>
      </w:r>
      <w:r>
        <w:rPr>
          <w:rStyle w:val="971"/>
          <w:rFonts w:ascii="宋体" w:hAnsi="宋体" w:eastAsia="SimSun" w:cs="宋体"/>
          <w:color w:val="auto"/>
          <w:sz w:val="24"/>
          <w:szCs w:val="24"/>
        </w:rPr>
        <w:tab/>
        <w:t xml:space="preserve">13</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四、竞争性谈判及谈判程序</w:t>
      </w:r>
      <w:r>
        <w:rPr>
          <w:rStyle w:val="971"/>
          <w:rFonts w:ascii="宋体" w:hAnsi="宋体" w:eastAsia="SimSun" w:cs="宋体"/>
          <w:color w:val="auto"/>
          <w:sz w:val="24"/>
          <w:szCs w:val="24"/>
        </w:rPr>
        <w:tab/>
        <w:t xml:space="preserve">15</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五、确定结果</w:t>
      </w:r>
      <w:r>
        <w:rPr>
          <w:rStyle w:val="971"/>
          <w:rFonts w:ascii="宋体" w:hAnsi="宋体" w:eastAsia="SimSun" w:cs="宋体"/>
          <w:color w:val="auto"/>
          <w:sz w:val="24"/>
          <w:szCs w:val="24"/>
        </w:rPr>
        <w:tab/>
        <w:t xml:space="preserve">20</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六、授予合同</w:t>
      </w:r>
      <w:r>
        <w:rPr>
          <w:rStyle w:val="971"/>
          <w:rFonts w:ascii="宋体" w:hAnsi="宋体" w:eastAsia="SimSun" w:cs="宋体"/>
          <w:color w:val="auto"/>
          <w:sz w:val="24"/>
          <w:szCs w:val="24"/>
        </w:rPr>
        <w:tab/>
        <w:t xml:space="preserve">21</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七、询问、质疑、投诉</w:t>
      </w:r>
      <w:r>
        <w:rPr>
          <w:rStyle w:val="971"/>
          <w:rFonts w:ascii="宋体" w:hAnsi="宋体" w:eastAsia="SimSun" w:cs="宋体"/>
          <w:color w:val="auto"/>
          <w:sz w:val="24"/>
          <w:szCs w:val="24"/>
        </w:rPr>
        <w:tab/>
        <w:t xml:space="preserve">22</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八、诚实信用和解释权</w:t>
      </w:r>
      <w:r>
        <w:rPr>
          <w:rStyle w:val="971"/>
          <w:rFonts w:ascii="宋体" w:hAnsi="宋体" w:eastAsia="SimSun" w:cs="宋体"/>
          <w:color w:val="auto"/>
          <w:sz w:val="24"/>
          <w:szCs w:val="24"/>
        </w:rPr>
        <w:tab/>
        <w:t xml:space="preserve">23</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第三部分合同条款</w:t>
      </w:r>
      <w:r>
        <w:rPr>
          <w:rStyle w:val="971"/>
          <w:rFonts w:ascii="宋体" w:hAnsi="宋体" w:eastAsia="SimSun" w:cs="宋体"/>
          <w:color w:val="auto"/>
          <w:sz w:val="24"/>
          <w:szCs w:val="24"/>
        </w:rPr>
        <w:tab/>
        <w:t xml:space="preserve">25</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第四部分采购需求</w:t>
      </w:r>
      <w:r>
        <w:rPr>
          <w:rStyle w:val="971"/>
          <w:rFonts w:ascii="宋体" w:hAnsi="宋体" w:eastAsia="SimSun" w:cs="宋体"/>
          <w:color w:val="auto"/>
          <w:sz w:val="24"/>
          <w:szCs w:val="24"/>
        </w:rPr>
        <w:tab/>
        <w:t xml:space="preserve">34</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第五部分评审办法和标准</w:t>
      </w:r>
      <w:r>
        <w:rPr>
          <w:rStyle w:val="971"/>
          <w:rFonts w:ascii="宋体" w:hAnsi="宋体" w:eastAsia="SimSun" w:cs="宋体"/>
          <w:color w:val="auto"/>
          <w:sz w:val="24"/>
          <w:szCs w:val="24"/>
        </w:rPr>
        <w:tab/>
        <w:t xml:space="preserve">36</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一、谈判小组职责</w:t>
      </w:r>
      <w:r>
        <w:rPr>
          <w:rStyle w:val="971"/>
          <w:rFonts w:ascii="宋体" w:hAnsi="宋体" w:eastAsia="SimSun" w:cs="宋体"/>
          <w:color w:val="auto"/>
          <w:sz w:val="24"/>
          <w:szCs w:val="24"/>
        </w:rPr>
        <w:tab/>
        <w:t xml:space="preserve">36</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二、谈判及评审程序</w:t>
      </w:r>
      <w:r>
        <w:rPr>
          <w:rStyle w:val="971"/>
          <w:rFonts w:ascii="宋体" w:hAnsi="宋体" w:eastAsia="SimSun" w:cs="宋体"/>
          <w:color w:val="auto"/>
          <w:sz w:val="24"/>
          <w:szCs w:val="24"/>
        </w:rPr>
        <w:tab/>
        <w:t xml:space="preserve">36</w:t>
      </w:r>
      <w:r>
        <w:rPr>
          <w:rStyle w:val="971"/>
          <w:rFonts w:ascii="宋体" w:hAnsi="宋体" w:eastAsia="SimSun" w:cs="宋体"/>
          <w:color w:val="auto"/>
          <w:sz w:val="24"/>
          <w:szCs w:val="24"/>
        </w:rPr>
      </w:r>
      <w:r/>
    </w:p>
    <w:p>
      <w:pPr>
        <w:pStyle w:val="950"/>
        <w:spacing w:line="360" w:lineRule="auto"/>
        <w:tabs>
          <w:tab w:val="right" w:pos="8306" w:leader="dot"/>
        </w:tabs>
        <w:rPr>
          <w:rFonts w:ascii="宋体" w:hAnsi="宋体" w:cs="宋体"/>
          <w:color w:val="auto"/>
          <w:sz w:val="24"/>
          <w:szCs w:val="24"/>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三、评审注意事项</w:t>
      </w:r>
      <w:r>
        <w:rPr>
          <w:rStyle w:val="971"/>
          <w:rFonts w:ascii="宋体" w:hAnsi="宋体" w:eastAsia="SimSun" w:cs="宋体"/>
          <w:color w:val="auto"/>
          <w:sz w:val="24"/>
          <w:szCs w:val="24"/>
        </w:rPr>
        <w:tab/>
        <w:t xml:space="preserve">3</w:t>
      </w:r>
      <w:r>
        <w:rPr>
          <w:rFonts w:ascii="宋体" w:hAnsi="宋体" w:eastAsia="Times New Roman" w:cs="宋体"/>
          <w:color w:val="auto"/>
          <w:sz w:val="24"/>
          <w:szCs w:val="24"/>
        </w:rPr>
        <w:t xml:space="preserve">7</w:t>
      </w:r>
      <w:r>
        <w:rPr>
          <w:rFonts w:ascii="宋体" w:hAnsi="宋体"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四、供应商资格审查</w:t>
      </w:r>
      <w:r>
        <w:rPr>
          <w:rStyle w:val="971"/>
          <w:rFonts w:ascii="宋体" w:hAnsi="宋体" w:eastAsia="SimSun" w:cs="宋体"/>
          <w:color w:val="auto"/>
          <w:sz w:val="24"/>
          <w:szCs w:val="24"/>
        </w:rPr>
        <w:tab/>
        <w:t xml:space="preserve">38</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五、</w:t>
      </w:r>
      <w:r>
        <w:rPr>
          <w:rStyle w:val="971"/>
          <w:rFonts w:ascii="宋体" w:hAnsi="宋体" w:eastAsia="宋体" w:cs="宋体"/>
          <w:color w:val="auto"/>
          <w:sz w:val="24"/>
          <w:szCs w:val="24"/>
        </w:rPr>
        <w:t xml:space="preserve">谈判响应文件的有效性</w:t>
      </w:r>
      <w:r>
        <w:rPr>
          <w:rStyle w:val="971"/>
          <w:rFonts w:ascii="宋体" w:hAnsi="宋体" w:eastAsia="宋体" w:cs="宋体"/>
          <w:color w:val="auto"/>
          <w:sz w:val="24"/>
          <w:szCs w:val="24"/>
        </w:rPr>
        <w:t xml:space="preserve">、完整性</w:t>
      </w:r>
      <w:r>
        <w:rPr>
          <w:rStyle w:val="971"/>
          <w:rFonts w:ascii="宋体" w:hAnsi="宋体" w:eastAsia="宋体" w:cs="宋体"/>
          <w:color w:val="auto"/>
          <w:sz w:val="24"/>
          <w:szCs w:val="24"/>
        </w:rPr>
        <w:t xml:space="preserve">和响应程度审查</w:t>
      </w:r>
      <w:r>
        <w:rPr>
          <w:rStyle w:val="971"/>
          <w:rFonts w:ascii="宋体" w:hAnsi="宋体" w:eastAsia="SimSun" w:cs="宋体"/>
          <w:color w:val="auto"/>
          <w:sz w:val="24"/>
          <w:szCs w:val="24"/>
        </w:rPr>
        <w:tab/>
        <w:t xml:space="preserve">39</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六、谈判记录</w:t>
      </w:r>
      <w:r>
        <w:rPr>
          <w:rStyle w:val="971"/>
          <w:rFonts w:ascii="宋体" w:hAnsi="宋体" w:eastAsia="SimSun" w:cs="宋体"/>
          <w:color w:val="auto"/>
          <w:sz w:val="24"/>
          <w:szCs w:val="24"/>
        </w:rPr>
        <w:tab/>
        <w:t xml:space="preserve">39</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七、推荐成交供应商</w:t>
      </w:r>
      <w:r>
        <w:rPr>
          <w:rStyle w:val="971"/>
          <w:rFonts w:ascii="宋体" w:hAnsi="宋体" w:eastAsia="SimSun" w:cs="宋体"/>
          <w:color w:val="auto"/>
          <w:sz w:val="24"/>
          <w:szCs w:val="24"/>
        </w:rPr>
        <w:tab/>
        <w:t xml:space="preserve">40</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第六部分响应文件（格式）</w:t>
      </w:r>
      <w:r>
        <w:rPr>
          <w:rStyle w:val="971"/>
          <w:rFonts w:ascii="宋体" w:hAnsi="宋体" w:eastAsia="SimSun" w:cs="宋体"/>
          <w:color w:val="auto"/>
          <w:sz w:val="24"/>
          <w:szCs w:val="24"/>
        </w:rPr>
        <w:tab/>
        <w:t xml:space="preserve">42</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一、资格部分</w:t>
      </w:r>
      <w:r>
        <w:rPr>
          <w:rStyle w:val="971"/>
          <w:rFonts w:ascii="宋体" w:hAnsi="宋体" w:eastAsia="SimSun" w:cs="宋体"/>
          <w:color w:val="auto"/>
          <w:sz w:val="24"/>
          <w:szCs w:val="24"/>
        </w:rPr>
        <w:tab/>
        <w:t xml:space="preserve">43</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二、法定代表人身份证明书</w:t>
      </w:r>
      <w:r>
        <w:rPr>
          <w:rStyle w:val="971"/>
          <w:rFonts w:ascii="宋体" w:hAnsi="宋体" w:eastAsia="SimSun" w:cs="宋体"/>
          <w:color w:val="auto"/>
          <w:sz w:val="24"/>
          <w:szCs w:val="24"/>
        </w:rPr>
        <w:tab/>
        <w:t xml:space="preserve">53</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三、法定代表人授权委托书</w:t>
      </w:r>
      <w:r>
        <w:rPr>
          <w:rStyle w:val="971"/>
          <w:rFonts w:ascii="宋体" w:hAnsi="宋体" w:eastAsia="SimSun" w:cs="宋体"/>
          <w:color w:val="auto"/>
          <w:sz w:val="24"/>
          <w:szCs w:val="24"/>
        </w:rPr>
        <w:tab/>
        <w:t xml:space="preserve">54</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四、价格部分</w:t>
      </w:r>
      <w:r>
        <w:rPr>
          <w:rStyle w:val="971"/>
          <w:rFonts w:ascii="宋体" w:hAnsi="宋体" w:eastAsia="SimSun" w:cs="宋体"/>
          <w:color w:val="auto"/>
          <w:sz w:val="24"/>
          <w:szCs w:val="24"/>
        </w:rPr>
        <w:tab/>
        <w:t xml:space="preserve">55</w:t>
      </w:r>
      <w:r>
        <w:rPr>
          <w:rStyle w:val="971"/>
          <w:rFonts w:ascii="宋体" w:hAnsi="宋体" w:eastAsia="SimSun" w:cs="宋体"/>
          <w:color w:val="auto"/>
          <w:sz w:val="24"/>
          <w:szCs w:val="24"/>
        </w:rPr>
      </w:r>
      <w:r/>
    </w:p>
    <w:p>
      <w:pPr>
        <w:pStyle w:val="950"/>
        <w:spacing w:line="360" w:lineRule="auto"/>
        <w:tabs>
          <w:tab w:val="right" w:pos="8306" w:leader="dot"/>
        </w:tabs>
        <w:rPr>
          <w:rStyle w:val="971"/>
          <w:rFonts w:ascii="宋体" w:hAnsi="宋体" w:cs="宋体"/>
          <w:color w:val="auto"/>
          <w:sz w:val="24"/>
          <w:szCs w:val="24"/>
          <w14:ligatures w14:val="none"/>
        </w:rPr>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五、技术部分</w:t>
      </w:r>
      <w:r>
        <w:rPr>
          <w:rStyle w:val="971"/>
          <w:rFonts w:ascii="宋体" w:hAnsi="宋体" w:eastAsia="SimSun" w:cs="宋体"/>
          <w:color w:val="auto"/>
          <w:sz w:val="24"/>
          <w:szCs w:val="24"/>
        </w:rPr>
        <w:tab/>
        <w:t xml:space="preserve">57</w:t>
      </w:r>
      <w:r>
        <w:rPr>
          <w:rStyle w:val="971"/>
          <w:rFonts w:ascii="宋体" w:hAnsi="宋体" w:eastAsia="SimSun" w:cs="宋体"/>
          <w:color w:val="auto"/>
          <w:sz w:val="24"/>
          <w:szCs w:val="24"/>
        </w:rPr>
      </w:r>
      <w:r/>
    </w:p>
    <w:p>
      <w:pPr>
        <w:pStyle w:val="950"/>
        <w:spacing w:line="360" w:lineRule="auto"/>
        <w:tabs>
          <w:tab w:val="right" w:pos="8306" w:leader="dot"/>
        </w:tabs>
        <w:pBdr>
          <w:top w:val="none" w:color="000000" w:sz="4" w:space="0"/>
          <w:left w:val="none" w:color="000000" w:sz="4" w:space="0"/>
          <w:bottom w:val="none" w:color="000000" w:sz="4" w:space="0"/>
          <w:right w:val="none" w:color="000000" w:sz="4" w:space="0"/>
        </w:pBdr>
      </w:pPr>
      <w:r>
        <w:rPr>
          <w:rStyle w:val="971"/>
          <w:rFonts w:ascii="宋体" w:hAnsi="宋体" w:eastAsia="宋体" w:cs="宋体"/>
          <w:color w:val="auto"/>
          <w:sz w:val="24"/>
          <w:szCs w:val="24"/>
        </w:rPr>
        <w:t xml:space="preserve">六、其他部分</w:t>
      </w:r>
      <w:r>
        <w:rPr>
          <w:rStyle w:val="971"/>
          <w:rFonts w:ascii="宋体" w:hAnsi="宋体" w:eastAsia="SimSun" w:cs="宋体"/>
          <w:color w:val="auto"/>
          <w:sz w:val="24"/>
          <w:szCs w:val="24"/>
        </w:rPr>
        <w:tab/>
        <w:t xml:space="preserve">61</w:t>
      </w:r>
      <w:r>
        <w:br w:type="page" w:clear="all"/>
      </w:r>
      <w:r>
        <w:rPr>
          <w:rFonts w:ascii="Times New Roman" w:hAnsi="Times New Roman" w:eastAsia="Times New Roman" w:cs="Times New Roman"/>
          <w:sz w:val="24"/>
        </w:rPr>
      </w:r>
      <w:r/>
    </w:p>
    <w:p>
      <w:pPr>
        <w:pStyle w:val="894"/>
        <w:ind w:left="0" w:right="0" w:firstLine="0"/>
        <w:jc w:val="center"/>
        <w:spacing w:before="120" w:after="120" w:line="540" w:lineRule="atLeast"/>
        <w:pBdr>
          <w:top w:val="none" w:color="000000" w:sz="4" w:space="0"/>
          <w:left w:val="none" w:color="000000" w:sz="4" w:space="0"/>
          <w:bottom w:val="none" w:color="000000" w:sz="4" w:space="0"/>
          <w:right w:val="none" w:color="000000" w:sz="4" w:space="0"/>
        </w:pBdr>
      </w:pPr>
      <w:r/>
      <w:bookmarkStart w:id="1" w:name="_Toc1"/>
      <w:r>
        <w:rPr>
          <w:rFonts w:ascii="SimSun" w:hAnsi="SimSun" w:eastAsia="SimSun" w:cs="SimSun"/>
          <w:b/>
          <w:color w:val="000000"/>
          <w:sz w:val="36"/>
          <w:u w:val="none"/>
        </w:rPr>
        <w:t xml:space="preserve">第一部分谈判邀请</w:t>
      </w:r>
      <w:bookmarkEnd w:id="1"/>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镇江市第四人民医院中药配方颗粒采购配送服务</w:t>
      </w:r>
      <w:r>
        <w:rPr>
          <w:rFonts w:ascii="SimSun" w:hAnsi="SimSun" w:eastAsia="SimSun" w:cs="SimSun"/>
          <w:color w:val="000000"/>
          <w:sz w:val="24"/>
        </w:rPr>
        <w:t xml:space="preserve">项目的供应商应通过邮箱获取谈判文件，并于</w:t>
      </w:r>
      <w:r>
        <w:rPr>
          <w:rFonts w:ascii="SimSun" w:hAnsi="SimSun" w:eastAsia="SimSun" w:cs="SimSun"/>
          <w:color w:val="000000"/>
          <w:sz w:val="24"/>
          <w:u w:val="single"/>
        </w:rPr>
        <w:t xml:space="preserve">2025年11月26日9点30分</w:t>
      </w:r>
      <w:r>
        <w:rPr>
          <w:rFonts w:ascii="SimSun" w:hAnsi="SimSun" w:eastAsia="SimSun" w:cs="SimSun"/>
          <w:color w:val="000000"/>
          <w:sz w:val="24"/>
        </w:rPr>
        <w:t xml:space="preserve">（北京时间）前按要求递交响应文件。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项目编号：JSZC-321100-JJJC-T2025-0061</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项目名称：镇江市第四人民医院中药配方颗粒采购配送服务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预算金额：2000000元/年，三年共6000000元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预算价为年度销售额的匡算；中药配方颗粒（集采中药配方颗粒品种除外）报价参照所需品目单价最高限价并结合企业自身情况及经验进行报价，响应报价采用下浮率（或优惠率）形式；中标（供货）单价=单价最高限价×（1-下浮率），集采药品按集采中标价结算；最终结算价=中标单价【即非集采中药配方颗粒单价最高限价×（1-下浮率）、集采药品按集采中标价结算】×实际供应量累计求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采购需求：镇江市第四人民医院中药配方颗粒采购配送服务，包括中药配方颗粒采购、验收、储存管理，处方的审核和调剂复核及配送服务等；详细内容及要求见第四部分采购需求。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服务期限：叁年，合同一年一签。</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本项目是否接受联合体响应：不接受。</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1.1具有独立承担民事责任的能力（提供法人或者其他组织的营业执照等证明文件扫描件；供应商为自然人的，提供其身份证扫描件）；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2024年度财务报告、成立不满一年的提供至少一个月财务报告，或银行出具的资信证明，或财政部门认可的政府采购专业担保机构出具的响应担保函等，或资格承诺函（格式见第六部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1.3具有履行合同所必需的设备和专业技术能力【提供供应商相关信息一览表或资格承诺函（格式见第六部分）】；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1.4有依法缴纳税收和社会保障资金的良好记录【提供参加本次政府采购活动前半年内至少一个月依法缴纳税收和社会保险的凭据或资格承诺函（格式见第六部分）】；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1.5参加政府采购活动前三年内，在经营活动中没有重大违法记录【见谈判响应函或提供资格承诺函（格式见第六部分）】；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R本项目不专门面向中小企业。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3.本项目的特定资格要求：根据国家市场监督管理总局发布的《药品经营和使用质量监督管理办法》规定，供应商须为生产企业，且须取得有效的《药品生产许可证》，并具有相应生产认证范围。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三、获取谈判文件</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获取谈判文件时间：2025年11月19日至2025年11月24 日，</w:t>
      </w:r>
      <w:r>
        <w:rPr>
          <w:rFonts w:ascii="SimSun" w:hAnsi="SimSun" w:eastAsia="SimSun" w:cs="SimSun"/>
          <w:color w:val="000000"/>
          <w:sz w:val="24"/>
          <w:highlight w:val="white"/>
        </w:rPr>
        <w:t xml:space="preserve">每天上午00:00-12:00，下午12:00-23:59</w:t>
      </w:r>
      <w:r>
        <w:rPr>
          <w:rFonts w:ascii="SimSun" w:hAnsi="SimSun" w:eastAsia="SimSun" w:cs="SimSun"/>
          <w:color w:val="333333"/>
          <w:sz w:val="24"/>
          <w:highlight w:val="white"/>
        </w:rPr>
        <w:t xml:space="preserve">（北京时间）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获取文件截止时间：2025年11月24日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获取方式：通过指定邮箱jjczj_jiangsu@163.com发送竞争性谈判文件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四、谈判响应文件提交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1.谈判文件接收时间：2025年11月26日上午9:00-9:30（北京时间）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2.谈判文件递交截止时间：2025年11月26日上午9:30（北京时间）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3.谈判文件递交地址：江苏嘉加诚工程投资咨询有限公司镇江分公司（镇江市丁卯溪云路6号东郡华庭16栋108室）</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五、谈判开始时间：</w:t>
      </w:r>
      <w:r>
        <w:rPr>
          <w:rFonts w:ascii="SimSun" w:hAnsi="SimSun" w:eastAsia="SimSun" w:cs="SimSun"/>
          <w:color w:val="000000"/>
          <w:sz w:val="24"/>
        </w:rPr>
        <w:t xml:space="preserve">2025年11月26日上午9:30（北京时间）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谈判地点：江苏嘉加诚工程投资咨询有限公司镇江分公司（镇江市丁卯溪云路6号东郡华庭16栋108室）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1.截至提交响应文件截止时间，供应商未完成响应文件有效提交的，其响应文件将被拒绝。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w:t>
      </w:r>
      <w:r>
        <w:rPr>
          <w:rFonts w:ascii="SimSun" w:hAnsi="SimSun" w:eastAsia="SimSun" w:cs="SimSun"/>
          <w:b/>
          <w:color w:val="000000"/>
          <w:sz w:val="24"/>
        </w:rPr>
        <w:t xml:space="preserve">本项目属于服务类采购，本项目采购标的对应的行业为工业。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和适用（财库〔2019〕19号）；支持中小微企业财库（2020）46号《政府采购促进中小企业发展管理办法》、（工信部联企业[2011]300号）；支持监狱企业（财库〔2014〕68号）；促进残疾人就业（财库〔2017〕141号）和采购本国货物、服务（财库〔2007〕119号）、《江苏省财政厅关于加强政府绿色采购有关事项的通知》（苏采购〔2023〕65号）的政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6.请各供应商及时关注和查看江苏省政府采购网（网址：http://www.ccgp-jiangsu.gov.cn/）是否有更正公告。</w:t>
      </w:r>
      <w:r>
        <w:rPr>
          <w:rFonts w:ascii="SimSun" w:hAnsi="SimSun" w:eastAsia="SimSun" w:cs="SimSun"/>
          <w:color w:val="000000"/>
          <w:sz w:val="16"/>
        </w:rPr>
        <w:t xml:space="preserve">窗体底端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七、对本次谈判提出询问，请按以下方式联系。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称：镇江市第四人民医院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址：镇江市正东路20号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0511-88773641</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称：江苏嘉加诚工程投资咨询有限公司</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址：镇江市丁卯街道溪云路6号东郡华庭16栋108室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联系方式：0511-85665866</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项目联系人：朱海燕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电话：0511-85665866</w:t>
      </w:r>
      <w:r/>
    </w:p>
    <w:p>
      <w:pPr>
        <w:ind w:left="1190" w:right="0" w:hanging="30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江苏嘉加诚工程投资咨询有限公司</w:t>
      </w:r>
      <w:r/>
    </w:p>
    <w:p>
      <w:pPr>
        <w:ind w:left="1190" w:right="720" w:hanging="30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2025年11月19日</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4"/>
        <w:ind w:left="0" w:right="0" w:firstLine="0"/>
        <w:jc w:val="center"/>
        <w:spacing w:before="120" w:after="120" w:line="540" w:lineRule="atLeast"/>
        <w:pBdr>
          <w:top w:val="none" w:color="000000" w:sz="4" w:space="0"/>
          <w:left w:val="none" w:color="000000" w:sz="4" w:space="0"/>
          <w:bottom w:val="none" w:color="000000" w:sz="4" w:space="0"/>
          <w:right w:val="none" w:color="000000" w:sz="4" w:space="0"/>
        </w:pBdr>
      </w:pPr>
      <w:r/>
      <w:bookmarkStart w:id="2" w:name="_Toc2"/>
      <w:r>
        <w:rPr>
          <w:rFonts w:ascii="SimSun" w:hAnsi="SimSun" w:eastAsia="SimSun" w:cs="SimSun"/>
          <w:b/>
          <w:color w:val="000000"/>
          <w:sz w:val="36"/>
        </w:rPr>
        <w:t xml:space="preserve">第二部分供应商须知</w:t>
      </w:r>
      <w:bookmarkEnd w:id="2"/>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2008"/>
        <w:gridCol w:w="59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14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4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jc w:val="center"/>
              <w:spacing w:before="146"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本次提交报价的币种为人民币。</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供应商应按谈判文件所提供的各报价表格式报价。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供应商应对本项目报出最具有竞争力的价格，应包括本次谈判要求提供的货物（服务）已支付或将支付的所有费用（含税费）。</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在所有供应商提交的有效报价中，最低报价不能作为成交的保证。</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成交价即为合同签约价。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如出现报价前后不一致的，将按谈判文件第五部分“评审办法和标准”第</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RA</w:t>
            </w:r>
            <w:r>
              <w:rPr>
                <w:rFonts w:ascii="SimSun" w:hAnsi="SimSun" w:eastAsia="SimSun" w:cs="SimSun"/>
                <w:color w:val="000000"/>
                <w:sz w:val="24"/>
              </w:rPr>
              <w:t xml:space="preserve">本项目不同意分包。</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同意将非主体、非关键性的工作分包。承包人应当在响应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RA</w:t>
            </w:r>
            <w:r>
              <w:rPr>
                <w:rFonts w:ascii="SimSun" w:hAnsi="SimSun" w:eastAsia="SimSun" w:cs="SimSun"/>
                <w:color w:val="000000"/>
                <w:sz w:val="24"/>
              </w:rPr>
              <w:t xml:space="preserve">不组织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组织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RA</w:t>
            </w:r>
            <w:r>
              <w:rPr>
                <w:rFonts w:ascii="SimSun" w:hAnsi="SimSun" w:eastAsia="SimSun" w:cs="SimSun"/>
                <w:color w:val="000000"/>
                <w:sz w:val="24"/>
              </w:rPr>
              <w:t xml:space="preserve">不统一组织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统一组织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RA</w:t>
            </w:r>
            <w:r>
              <w:rPr>
                <w:rFonts w:ascii="SimSun" w:hAnsi="SimSun" w:eastAsia="SimSun" w:cs="SimSun"/>
                <w:color w:val="000000"/>
                <w:sz w:val="24"/>
              </w:rPr>
              <w:t xml:space="preserve">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有，本项目演示使用录播上传形式，各供应商自行将录播内容上传至</w:t>
            </w:r>
            <w:r>
              <w:rPr>
                <w:rFonts w:ascii="Times New Roman" w:hAnsi="Times New Roman" w:eastAsia="Times New Roman" w:cs="Times New Roman"/>
                <w:color w:val="000000"/>
                <w:sz w:val="24"/>
              </w:rPr>
              <w:t xml:space="preserve">XXX</w:t>
            </w:r>
            <w:r>
              <w:rPr>
                <w:rFonts w:ascii="SimSun" w:hAnsi="SimSun" w:eastAsia="SimSun" w:cs="SimSun"/>
                <w:color w:val="000000"/>
                <w:sz w:val="24"/>
              </w:rPr>
              <w:t xml:space="preserve">平台的</w:t>
            </w:r>
            <w:r>
              <w:rPr>
                <w:rFonts w:ascii="Times New Roman" w:hAnsi="Times New Roman" w:eastAsia="Times New Roman" w:cs="Times New Roman"/>
                <w:color w:val="000000"/>
                <w:sz w:val="24"/>
              </w:rPr>
              <w:t xml:space="preserve">XXX</w:t>
            </w:r>
            <w:r>
              <w:rPr>
                <w:rFonts w:ascii="SimSun" w:hAnsi="SimSun" w:eastAsia="SimSun" w:cs="SimSun"/>
                <w:color w:val="000000"/>
                <w:sz w:val="24"/>
              </w:rPr>
              <w:t xml:space="preserve">模块。操作指南详见</w:t>
            </w:r>
            <w:r>
              <w:rPr>
                <w:rFonts w:ascii="Times New Roman" w:hAnsi="Times New Roman" w:eastAsia="Times New Roman" w:cs="Times New Roman"/>
                <w:color w:val="000000"/>
                <w:sz w:val="24"/>
              </w:rPr>
              <w:t xml:space="preserve">XXX</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RA</w:t>
            </w:r>
            <w:r>
              <w:rPr>
                <w:rFonts w:ascii="SimSun" w:hAnsi="SimSun" w:eastAsia="SimSun" w:cs="SimSun"/>
                <w:color w:val="000000"/>
                <w:sz w:val="24"/>
              </w:rPr>
              <w:t xml:space="preserve">不要求提供。</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要求提供（提醒：除仅凭书面方式不能准确描述采购需求或者需要对样品进行主观判断以确认是否满足采购需求等特殊情况外，不得要求供应商提供样品。）</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）样品：；</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）样品制作的标准和要求：；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）样品的评审方法以及评审标准：详见评审办法；</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）是否需要随样品提交检测报告：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是，检测机构的要求：；检测内容：。</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）提供样品的时间：；地点：；联系人：，联系电话： 。请供应商在上述时间内提供样品并按规定位置安装完毕。超过截止时间的，采购人或采购代理机构将不予接收及安装，并将清场并封闭样品现场。</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采购活动结束后，对于未成交的供应商提供的样品，采购人、采购机构将通知未成交供应商在规定的时间内取回，逾期未取回的，采购人、采购机构不负保管义务；对于成交供应商提供的样品，采购人将进行保管、封存，并作为履约验收的参考。</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RA</w:t>
            </w:r>
            <w:r>
              <w:rPr>
                <w:rFonts w:ascii="SimSun" w:hAnsi="SimSun" w:eastAsia="SimSun" w:cs="SimSun"/>
                <w:color w:val="000000"/>
                <w:sz w:val="24"/>
              </w:rPr>
              <w:t xml:space="preserve">本项目不允许采购进口产品。</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货物类。</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RB</w:t>
            </w:r>
            <w:r>
              <w:rPr>
                <w:rFonts w:ascii="SimSun" w:hAnsi="SimSun" w:eastAsia="SimSun" w:cs="SimSun"/>
                <w:color w:val="000000"/>
                <w:sz w:val="24"/>
              </w:rPr>
              <w:t xml:space="preserve">服务类。</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本项目核心产品为：镇江市第四人民医院中药配方颗粒采购配送服务。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）标的：标的：</w:t>
            </w:r>
            <w:r>
              <w:rPr>
                <w:rFonts w:ascii="SimSun" w:hAnsi="SimSun" w:eastAsia="SimSun" w:cs="SimSun"/>
                <w:color w:val="000000"/>
                <w:sz w:val="24"/>
                <w:u w:val="single"/>
              </w:rPr>
              <w:t xml:space="preserve">镇江市第四人民医院中药配方颗粒采购配送服务</w:t>
            </w:r>
            <w:r>
              <w:rPr>
                <w:rFonts w:ascii="SimSun" w:hAnsi="SimSun" w:eastAsia="SimSun" w:cs="SimSun"/>
                <w:color w:val="000000"/>
                <w:sz w:val="24"/>
              </w:rPr>
              <w:t xml:space="preserve">，属于</w:t>
            </w:r>
            <w:r>
              <w:rPr>
                <w:rFonts w:ascii="SimSun" w:hAnsi="SimSun" w:eastAsia="SimSun" w:cs="SimSun"/>
                <w:b/>
                <w:color w:val="000000"/>
                <w:sz w:val="24"/>
                <w:u w:val="single"/>
              </w:rPr>
              <w:t xml:space="preserve">服务类</w:t>
            </w:r>
            <w:r>
              <w:rPr>
                <w:rFonts w:ascii="SimSun" w:hAnsi="SimSun" w:eastAsia="SimSun" w:cs="SimSun"/>
                <w:color w:val="000000"/>
                <w:sz w:val="24"/>
              </w:rPr>
              <w:t xml:space="preserve">，</w:t>
            </w:r>
            <w:r>
              <w:rPr>
                <w:rFonts w:ascii="SimSun" w:hAnsi="SimSun" w:eastAsia="SimSun" w:cs="SimSun"/>
                <w:b/>
                <w:color w:val="000000"/>
                <w:sz w:val="24"/>
                <w:u w:val="single"/>
              </w:rPr>
              <w:t xml:space="preserve">工业</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供应商如有融资需求，可在签订政府采购合同时向采购人说明融资需求，由采购人在录入合同时标注融资需求后，凭政府采购合同在相关金融机构办理无抵押、低利率授信申请。办理流程详见江苏政府采购网“政采贷”栏目，网址：</w:t>
            </w:r>
            <w:r>
              <w:rPr>
                <w:rFonts w:ascii="Times New Roman" w:hAnsi="Times New Roman" w:eastAsia="Times New Roman" w:cs="Times New Roman"/>
                <w:color w:val="000000"/>
                <w:sz w:val="24"/>
              </w:rPr>
              <w:t xml:space="preserve">http://www.ccgp-jiangsu.gov.cn/jiangsu/paying.html</w:t>
            </w:r>
            <w:r>
              <w:rPr>
                <w:rFonts w:ascii="SimSun" w:hAnsi="SimSun" w:eastAsia="SimSun" w:cs="SimSun"/>
                <w:color w:val="000000"/>
                <w:sz w:val="24"/>
              </w:rPr>
              <w:t xml:space="preserve">咨询电话：镇江市财政局政府采购处</w:t>
            </w:r>
            <w:r>
              <w:rPr>
                <w:rFonts w:ascii="Times New Roman" w:hAnsi="Times New Roman" w:eastAsia="Times New Roman" w:cs="Times New Roman"/>
                <w:color w:val="000000"/>
                <w:sz w:val="24"/>
              </w:rPr>
              <w:t xml:space="preserve">0511-80909958</w:t>
            </w:r>
            <w:r>
              <w:rPr>
                <w:rFonts w:ascii="SimSun" w:hAnsi="SimSun" w:eastAsia="SimSun" w:cs="SimSun"/>
                <w:color w:val="000000"/>
                <w:sz w:val="24"/>
              </w:rPr>
              <w:t xml:space="preserve">。</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一、总则</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w:t>
      </w:r>
      <w:r>
        <w:rPr>
          <w:rFonts w:ascii="SimSun" w:hAnsi="SimSun" w:eastAsia="SimSun" w:cs="SimSun"/>
          <w:b/>
          <w:color w:val="000000"/>
          <w:sz w:val="30"/>
        </w:rPr>
        <w:t xml:space="preserve">适用范围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本谈判文件仅适用于</w:t>
      </w:r>
      <w:r>
        <w:rPr>
          <w:rFonts w:ascii="SimSun" w:hAnsi="SimSun" w:eastAsia="SimSun" w:cs="SimSun"/>
          <w:color w:val="000000"/>
          <w:sz w:val="24"/>
          <w:u w:val="single"/>
        </w:rPr>
        <w:t xml:space="preserve">镇江市第四人民医院中药配方颗粒采购配送服务</w:t>
      </w:r>
      <w:r>
        <w:rPr>
          <w:rFonts w:ascii="SimSun" w:hAnsi="SimSun" w:eastAsia="SimSun" w:cs="SimSun"/>
          <w:color w:val="000000"/>
          <w:sz w:val="24"/>
        </w:rPr>
        <w:t xml:space="preserve">。</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根据《中华人民共和国政府采购法》及采购人需求，本着公开、公平、公正、诚实信用的原则制定本文件。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本谈判文件的解释权属于</w:t>
      </w:r>
      <w:r>
        <w:rPr>
          <w:rFonts w:ascii="SimSun" w:hAnsi="SimSun" w:eastAsia="SimSun" w:cs="SimSun"/>
          <w:color w:val="000000"/>
          <w:sz w:val="24"/>
          <w:u w:val="single"/>
        </w:rPr>
        <w:t xml:space="preserve">江苏嘉加诚工程投资有限公司</w:t>
      </w:r>
      <w:r>
        <w:rPr>
          <w:rFonts w:ascii="SimSun" w:hAnsi="SimSun" w:eastAsia="SimSun" w:cs="SimSun"/>
          <w:color w:val="000000"/>
          <w:sz w:val="24"/>
        </w:rPr>
        <w:t xml:space="preserve">。</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2.</w:t>
      </w:r>
      <w:r>
        <w:rPr>
          <w:rFonts w:ascii="SimSun" w:hAnsi="SimSun" w:eastAsia="SimSun" w:cs="SimSun"/>
          <w:b/>
          <w:color w:val="000000"/>
          <w:sz w:val="30"/>
        </w:rPr>
        <w:t xml:space="preserve">定义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谈判文件中下列术语应解释为：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镇江市第四人民医院</w:t>
      </w:r>
      <w:r>
        <w:rPr>
          <w:rFonts w:ascii="SimSun" w:hAnsi="SimSun" w:eastAsia="SimSun" w:cs="SimSun"/>
          <w:color w:val="000000"/>
          <w:sz w:val="24"/>
        </w:rPr>
        <w:t xml:space="preserve">。</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2.2“供应商”系指响应谈判、参加响应竞争的法人、其他组织或者自然人。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江苏嘉加诚工程投资咨询有限公司</w:t>
      </w:r>
      <w:r>
        <w:rPr>
          <w:rFonts w:ascii="SimSun" w:hAnsi="SimSun" w:eastAsia="SimSun" w:cs="SimSun"/>
          <w:color w:val="000000"/>
          <w:sz w:val="24"/>
        </w:rPr>
        <w:t xml:space="preserve">。</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2.4“货物”系指本谈判文件所述采购标的涉及的各种形态和种类的物品，即：</w:t>
      </w:r>
      <w:r>
        <w:rPr>
          <w:rFonts w:ascii="SimSun" w:hAnsi="SimSun" w:eastAsia="SimSun" w:cs="SimSun"/>
          <w:color w:val="000000"/>
          <w:sz w:val="24"/>
          <w:u w:val="single"/>
        </w:rPr>
        <w:t xml:space="preserve">镇江市第四人民医院中药配方颗粒采购配送服务涉及的货物</w:t>
      </w:r>
      <w:r>
        <w:rPr>
          <w:rFonts w:ascii="SimSun" w:hAnsi="SimSun" w:eastAsia="SimSun" w:cs="SimSun"/>
          <w:color w:val="000000"/>
          <w:sz w:val="24"/>
        </w:rPr>
        <w:t xml:space="preserve">。</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2.5“服务”系指本谈判文件所述供应商应该履行的承诺和义务，即镇江市第四人民医院中药配方颗粒采购配送服务，亦包括谈判文件中特别描述的其它形式的服务。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sdt>
      <w:sdtPr>
        <w15:appearance w15:val="boundingBox"/>
        <w:rPr/>
      </w:sdtPr>
      <w:sdtContent>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p>
      </w:sdtContent>
    </w:sdt>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”系指适用本项目的要求，“</w:t>
      </w:r>
      <w:r/>
    </w:p>
    <w:sdt>
      <w:sdtPr>
        <w15:appearance w15:val="boundingBox"/>
        <w:rPr/>
      </w:sdtPr>
      <w:sdtContent>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p>
      </w:sdtContent>
    </w:sdt>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”系指不适用本项目的要求。</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3.</w:t>
      </w:r>
      <w:r>
        <w:rPr>
          <w:rFonts w:ascii="SimSun" w:hAnsi="SimSun" w:eastAsia="SimSun" w:cs="SimSun"/>
          <w:b/>
          <w:color w:val="000000"/>
          <w:sz w:val="30"/>
        </w:rPr>
        <w:t xml:space="preserve">采购方式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3.1本次采购采用竞争性谈判方式</w:t>
      </w:r>
      <w:r>
        <w:rPr>
          <w:rFonts w:ascii="MS Mincho" w:hAnsi="MS Mincho" w:eastAsia="MS Mincho" w:cs="MS Mincho"/>
          <w:color w:val="000000"/>
          <w:sz w:val="24"/>
        </w:rPr>
        <w:t xml:space="preserve">£</w:t>
      </w:r>
      <w:r>
        <w:rPr>
          <w:rFonts w:ascii="SimSun" w:hAnsi="SimSun" w:eastAsia="SimSun" w:cs="SimSun"/>
          <w:color w:val="000000"/>
          <w:sz w:val="24"/>
        </w:rPr>
        <w:t xml:space="preserve">综合评分法☑最低评审价法。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3.2本项目资格审查方式：R资格后审 □资格预审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3.3本次采购确定的成交供应商数量：1名</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4.</w:t>
      </w:r>
      <w:r>
        <w:rPr>
          <w:rFonts w:ascii="SimSun" w:hAnsi="SimSun" w:eastAsia="SimSun" w:cs="SimSun"/>
          <w:b/>
          <w:color w:val="000000"/>
          <w:sz w:val="30"/>
        </w:rPr>
        <w:t xml:space="preserve">谈判费用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4.1供应商应自行承担所有与参加响应有关的费用</w:t>
      </w:r>
      <w:r>
        <w:rPr>
          <w:rFonts w:ascii="SimSun" w:hAnsi="SimSun" w:eastAsia="SimSun" w:cs="SimSun"/>
          <w:b/>
          <w:color w:val="000000"/>
          <w:sz w:val="24"/>
        </w:rPr>
        <w:t xml:space="preserve">。</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R</w:t>
      </w:r>
      <w:r>
        <w:rPr>
          <w:rFonts w:ascii="SimSun" w:hAnsi="SimSun" w:eastAsia="SimSun" w:cs="SimSun"/>
          <w:color w:val="000000"/>
          <w:sz w:val="24"/>
        </w:rPr>
        <w:t xml:space="preserve">成交供应商需向代理机构支付采购代理服务费。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收费标准：参照《发改价格【2011】534号》文件收费标准收取服务费壹万贰仟伍佰元。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采购代理费用收款信息：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户名：江苏嘉加诚工程投资咨询有限公司镇江分公司</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开户银行：中国工商银行股份有限公司镇江科技新城支行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银行账户：1104065009200445589</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成交供应商按上述成功支付服务费后，可将公司银行回单、开票信息等信息发至jjczj_jiangsu@163.com；联系郝工0511-85665866对接服务费开票事宜。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4.2无论竞争性谈判过程中的做法和结果如何(包括采购人决定取消采购的)，谈判供应商应自行承担与参加竞争性谈判有关的全部费用，采购人和采购代理机构在任何情况下均无义务和责任承担上述费用。</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5.</w:t>
      </w:r>
      <w:r>
        <w:rPr>
          <w:rFonts w:ascii="SimSun" w:hAnsi="SimSun" w:eastAsia="SimSun" w:cs="SimSun"/>
          <w:b/>
          <w:color w:val="000000"/>
          <w:sz w:val="30"/>
        </w:rPr>
        <w:t xml:space="preserve">政策功能</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支持中小企业发展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w:t>
      </w: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在政府采购活动中，供应商提供的货物、工程或者服务符合下列情形的，享受中小企业扶持政策：</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5.1.2.2</w:t>
      </w:r>
      <w:r>
        <w:rPr>
          <w:rFonts w:ascii="SimSun" w:hAnsi="SimSun" w:eastAsia="SimSun" w:cs="SimSun"/>
          <w:color w:val="000000"/>
          <w:sz w:val="24"/>
        </w:rPr>
        <w:t xml:space="preserve">在工程采购项目中，工程由中小企业承建，即工程施工单位为中小企业；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w:t>
      </w:r>
      <w:r>
        <w:rPr>
          <w:rFonts w:ascii="SimSun" w:hAnsi="SimSun" w:eastAsia="SimSun" w:cs="SimSun"/>
          <w:color w:val="000000"/>
          <w:sz w:val="24"/>
        </w:rPr>
        <w:t xml:space="preserve">根据《政府采购促进中小企业发展管理办法》要求，对于未预留份额专门面向中小企业的政府采购货物或服务项目，以及预留份额政府采购货物或服务项目中的非预留部分标项，对小型和微型企业的响应报价给予</w:t>
      </w:r>
      <w:r>
        <w:rPr>
          <w:rFonts w:ascii="Times New Roman" w:hAnsi="Times New Roman" w:eastAsia="Times New Roman" w:cs="Times New Roman"/>
          <w:color w:val="000000"/>
          <w:sz w:val="24"/>
        </w:rPr>
        <w:t xml:space="preserve">10%-20%</w:t>
      </w:r>
      <w:r>
        <w:rPr>
          <w:rFonts w:ascii="SimSun" w:hAnsi="SimSun" w:eastAsia="SimSun" w:cs="SimSun"/>
          <w:color w:val="000000"/>
          <w:sz w:val="24"/>
        </w:rPr>
        <w:t xml:space="preserve">的扣除，</w:t>
      </w:r>
      <w:r>
        <w:rPr>
          <w:rFonts w:ascii="SimSun" w:hAnsi="SimSun" w:eastAsia="SimSun" w:cs="SimSun"/>
          <w:color w:val="000000"/>
          <w:sz w:val="24"/>
          <w:u w:val="none"/>
        </w:rPr>
        <w:t xml:space="preserve">用扣除后的价格参与评审</w:t>
      </w:r>
      <w:r>
        <w:rPr>
          <w:rFonts w:ascii="SimSun" w:hAnsi="SimSun" w:eastAsia="SimSun" w:cs="SimSun"/>
          <w:color w:val="000000"/>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的价格扣除。联合体各方均为小型、微型企业的，联合体视同为小型、微型企业享受</w:t>
      </w:r>
      <w:r>
        <w:rPr>
          <w:rFonts w:ascii="Times New Roman" w:hAnsi="Times New Roman" w:eastAsia="Times New Roman" w:cs="Times New Roman"/>
          <w:color w:val="000000"/>
          <w:sz w:val="24"/>
        </w:rPr>
        <w:t xml:space="preserve">10%-20%</w:t>
      </w:r>
      <w:r>
        <w:rPr>
          <w:rFonts w:ascii="SimSun" w:hAnsi="SimSun" w:eastAsia="SimSun" w:cs="SimSun"/>
          <w:color w:val="000000"/>
          <w:sz w:val="24"/>
        </w:rPr>
        <w:t xml:space="preserve">的价格扣除，用扣除后的价格参与评审。可享受中小企业扶持政策的供应商应按照谈判文件格式要求提供《中小企业声明函》，供应商提供的《中小企业声明函》与实际情况不符的，不享受中小企业扶持政策。声明内容不实属于提供虚假材料谋取成交的，依法承担法律责任。中小企业划型标准见《关于印发中小企业划型标准规定的通知》（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5.1.4</w:t>
      </w:r>
      <w:r>
        <w:rPr>
          <w:rFonts w:ascii="SimSun" w:hAnsi="SimSun" w:eastAsia="SimSun" w:cs="SimSun"/>
          <w:color w:val="000000"/>
          <w:sz w:val="24"/>
        </w:rPr>
        <w:t xml:space="preserve">根据《财政部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5.1.5</w:t>
      </w:r>
      <w:r>
        <w:rPr>
          <w:rFonts w:ascii="SimSun" w:hAnsi="SimSun" w:eastAsia="SimSun" w:cs="SimSun"/>
          <w:color w:val="000000"/>
          <w:sz w:val="24"/>
        </w:rPr>
        <w:t xml:space="preserve">根据《关于促进残疾人就业政府采购政策的通知》（财库〔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5.1.6</w:t>
      </w:r>
      <w:r>
        <w:rPr>
          <w:rFonts w:ascii="SimSun" w:hAnsi="SimSun" w:eastAsia="SimSun" w:cs="SimSun"/>
          <w:color w:val="000000"/>
          <w:sz w:val="24"/>
        </w:rPr>
        <w:t xml:space="preserve">中小企业享受扶持政策获得政府采购合同的，小微企业不得将合同分包给大中型企业，中型企业不得将合同分包给大型企业。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强制采购信息安全产品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支持绿色发展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5.3.1</w:t>
      </w:r>
      <w:r>
        <w:rPr>
          <w:rFonts w:ascii="SimSun" w:hAnsi="SimSun" w:eastAsia="SimSun" w:cs="SimSun"/>
          <w:color w:val="000000"/>
          <w:sz w:val="24"/>
        </w:rPr>
        <w:t xml:space="preserve">根据《财政部 发展改革委 生态环境部 市场监管总局关于调整优化节能产品 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5.3.2</w:t>
      </w:r>
      <w:r>
        <w:rPr>
          <w:rFonts w:ascii="SimSun" w:hAnsi="SimSun" w:eastAsia="SimSun" w:cs="SimSun"/>
          <w:color w:val="000000"/>
          <w:sz w:val="24"/>
        </w:rPr>
        <w:t xml:space="preserve">本项目中涉及商品包装和快递包装的，参考《财政部办公厅关于印发《商品包装政府采购需求标准（试行）》、《快递包装政府采购需求标准（试行）》的通知》</w:t>
      </w:r>
      <w:r>
        <w:rPr>
          <w:rFonts w:ascii="SimSun" w:hAnsi="SimSun" w:eastAsia="SimSun" w:cs="SimSun"/>
          <w:color w:val="000000"/>
          <w:sz w:val="24"/>
          <w:u w:val="none"/>
        </w:rPr>
        <w:t xml:space="preserve">（财办库〔</w:t>
      </w:r>
      <w:r>
        <w:rPr>
          <w:rFonts w:ascii="Times New Roman" w:hAnsi="Times New Roman" w:eastAsia="Times New Roman" w:cs="Times New Roman"/>
          <w:color w:val="000000"/>
          <w:sz w:val="24"/>
          <w:u w:val="none"/>
        </w:rPr>
        <w:t xml:space="preserve">2020</w:t>
      </w:r>
      <w:r>
        <w:rPr>
          <w:rFonts w:ascii="SimSun" w:hAnsi="SimSun" w:eastAsia="SimSun" w:cs="SimSun"/>
          <w:color w:val="000000"/>
          <w:sz w:val="24"/>
          <w:u w:val="none"/>
        </w:rPr>
        <w:t xml:space="preserve">〕</w:t>
      </w:r>
      <w:r>
        <w:rPr>
          <w:rFonts w:ascii="Times New Roman" w:hAnsi="Times New Roman" w:eastAsia="Times New Roman" w:cs="Times New Roman"/>
          <w:color w:val="000000"/>
          <w:sz w:val="24"/>
          <w:u w:val="none"/>
        </w:rPr>
        <w:t xml:space="preserve">123</w:t>
      </w:r>
      <w:r>
        <w:rPr>
          <w:rFonts w:ascii="SimSun" w:hAnsi="SimSun" w:eastAsia="SimSun" w:cs="SimSun"/>
          <w:color w:val="000000"/>
          <w:sz w:val="24"/>
          <w:u w:val="none"/>
        </w:rPr>
        <w:t xml:space="preserve">号）</w:t>
      </w:r>
      <w:r>
        <w:rPr>
          <w:rFonts w:ascii="SimSun" w:hAnsi="SimSun" w:eastAsia="SimSun" w:cs="SimSun"/>
          <w:color w:val="000000"/>
          <w:sz w:val="24"/>
        </w:rPr>
        <w:t xml:space="preserve">规定的包装需求标准。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5.3.3</w:t>
      </w:r>
      <w:r>
        <w:rPr>
          <w:rFonts w:ascii="SimSun" w:hAnsi="SimSun" w:eastAsia="SimSun" w:cs="SimSun"/>
          <w:color w:val="000000"/>
          <w:sz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号）规定的需求标准。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5.3.4</w:t>
      </w:r>
      <w:r>
        <w:rPr>
          <w:rFonts w:ascii="SimSun" w:hAnsi="SimSun" w:eastAsia="SimSun" w:cs="SimSun"/>
          <w:color w:val="000000"/>
          <w:sz w:val="24"/>
        </w:rPr>
        <w:t xml:space="preserve">采购人采购数据中心相关设备、运维服务，按照《绿色数据中心政府采购需求标准（试行）》实施相关采购活动。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根据国家扶持中小企业的有关政策，采购项目供应商在履约过程中如遇到资金困难，凭政府采购合同在相关金融机构办理授信申请，相关事宜请查阅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镇江市公共资源交易中心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rPr>
          <w:rFonts w:ascii="SimSun" w:hAnsi="SimSun" w:eastAsia="SimSun" w:cs="SimSun"/>
          <w:color w:val="000000"/>
          <w:sz w:val="24"/>
        </w:rPr>
        <w:t xml:space="preserve">支持创新发展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5.5.1</w:t>
      </w:r>
      <w:r>
        <w:rPr>
          <w:rFonts w:ascii="SimSun" w:hAnsi="SimSun" w:eastAsia="SimSun" w:cs="SimSun"/>
          <w:color w:val="000000"/>
          <w:sz w:val="24"/>
        </w:rPr>
        <w:t xml:space="preserve">采购人优先采购被认定为重点推广应用、首台（套）重大装备、重点领域首版次软件的自主创新产品。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平等对待内外资企业和符合条件的破产重整企业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5.6.1</w:t>
      </w:r>
      <w:r>
        <w:rPr>
          <w:rFonts w:ascii="SimSun" w:hAnsi="SimSun" w:eastAsia="SimSun" w:cs="SimSun"/>
          <w:color w:val="000000"/>
          <w:sz w:val="24"/>
        </w:rPr>
        <w:t xml:space="preserve">平等对待内外资企业和符合条件的破产重整企业，切实保障企业公平竞争，平等维护企业的合法利益。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rPr>
          <w:rFonts w:ascii="SimSun" w:hAnsi="SimSun" w:eastAsia="SimSun" w:cs="SimSun"/>
          <w:color w:val="000000"/>
          <w:sz w:val="24"/>
        </w:rPr>
        <w:t xml:space="preserve">根据江苏省财政厅、国家金融监督管理总局江苏监管局、江苏省地方金融监督管理局《关于在全省政府采购领域推行电子履约保函（保险）的通知》（苏财购【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号）要求，参与采购活动且成交的企业，可以用履约保函（保险）形式代替提供履约保证金。</w:t>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二、谈判文件</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6.</w:t>
      </w:r>
      <w:r>
        <w:rPr>
          <w:rFonts w:ascii="SimSun" w:hAnsi="SimSun" w:eastAsia="SimSun" w:cs="SimSun"/>
          <w:b/>
          <w:color w:val="000000"/>
          <w:sz w:val="30"/>
        </w:rPr>
        <w:t xml:space="preserve">谈判文件组成</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谈判文件包括：</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）谈判邀请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）供应商须知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）拟签订的合同文本</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）评审办法和标准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）响应文件（格式）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供应商获取本文件后，应认真阅读本文件中所有的事项、格式条款和规范等要求。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b/>
          <w:color w:val="000000"/>
          <w:sz w:val="24"/>
          <w:u w:val="single"/>
        </w:rPr>
        <w:t xml:space="preserve">除非有特殊要求，谈判文件不单独提供谈判标的所在地自然环境、气象条件、公用设施等情况，供应商被视为熟悉上述与签订和履行合同有关的一切情况。</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7.</w:t>
      </w:r>
      <w:r>
        <w:rPr>
          <w:rFonts w:ascii="SimSun" w:hAnsi="SimSun" w:eastAsia="SimSun" w:cs="SimSun"/>
          <w:b/>
          <w:color w:val="000000"/>
          <w:sz w:val="30"/>
        </w:rPr>
        <w:t xml:space="preserve">谈判文件的澄清和修改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任何要求对谈判文件进行澄清的潜在供应商，应及时联系项目联系人。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b/>
          <w:color w:val="000000"/>
          <w:sz w:val="24"/>
        </w:rPr>
        <w:t xml:space="preserve">按照权责相一致原则，供应商提出的对于谈判文件主要商务、技术指标的相关澄清、修改要求，由采购人负责答复并视情况作出澄清或修改的决定。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采购代理机构可以对已发出的谈判文件、资格预审文件、竞争性谈判邀请进行必要的澄清或者修改，但不改变采购标的和资格要求。澄清或者修改将在原公告媒体上发布澄清公告，澄清或者修改的内容为谈判文件、资格预审文件、竞争性谈判邀请的组成部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w:t>
      </w:r>
      <w:r>
        <w:rPr>
          <w:rFonts w:ascii="SimSun" w:hAnsi="SimSun" w:eastAsia="SimSun" w:cs="SimSun"/>
          <w:color w:val="000000"/>
          <w:sz w:val="24"/>
        </w:rPr>
        <w:t xml:space="preserve">澄清或者修改的内容可能影响响应文件编制的，采购代理机构将在提交首次响应文件截止之日</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个工作日前，在系统中以书面形式通知所有已获取谈判文件的潜在供应商；不足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个工作日的，采购代理机构将顺延提交首次谈判响应文件的截止时间。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如澄清或修改公告有重新发布谈判文件的，供应商应获取最新发布的谈判文件制作响应文件。因供应商自身原因未能及时获取的，一切后果由供应商自行承担。</w:t>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三、响应文件</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8.</w:t>
      </w:r>
      <w:r>
        <w:rPr>
          <w:rFonts w:ascii="SimSun" w:hAnsi="SimSun" w:eastAsia="SimSun" w:cs="SimSun"/>
          <w:b/>
          <w:color w:val="000000"/>
          <w:sz w:val="30"/>
        </w:rPr>
        <w:t xml:space="preserve">编制响应文件的工具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供应商获取谈判文件后自行编制响应文件，本项目采用线下评审方式，不通过苏采云系统线上评审。</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9.</w:t>
      </w:r>
      <w:r>
        <w:rPr>
          <w:rFonts w:ascii="SimSun" w:hAnsi="SimSun" w:eastAsia="SimSun" w:cs="SimSun"/>
          <w:b/>
          <w:color w:val="000000"/>
          <w:sz w:val="30"/>
        </w:rPr>
        <w:t xml:space="preserve">响应文件语言及度量衡单位</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参加谈判供应商的响应文件以及供应商就有关响应的所有来往通知、函件和文件均应使用简体中文。供应商提交的支持性文件可以使用另一种语言，但相应内容应翻译成中文，在解释响应文件时以中文文本为准。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响应文件中所使用的计量单位除谈判文件中另有特殊规定外，一律使用法定计量单位。</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10.</w:t>
      </w:r>
      <w:r>
        <w:rPr>
          <w:rFonts w:ascii="SimSun" w:hAnsi="SimSun" w:eastAsia="SimSun" w:cs="SimSun"/>
          <w:b/>
          <w:color w:val="000000"/>
          <w:sz w:val="30"/>
        </w:rPr>
        <w:t xml:space="preserve">响应文件的构成</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响应文件分为资格部分、商务部分、技术部分和价格部分。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资格部分系指供应商提交的证明其有资格参加响应的文件。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商务部分系指供应商提交的证明其成为成交供应商后有能力履行合同的文件。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技术部分系指供应商提交的能够证明供应商提供的货物（服务）符合谈判文件规定的文件。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具体填写格式详见谈判文件第六部分。</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11.</w:t>
      </w:r>
      <w:r>
        <w:rPr>
          <w:rFonts w:ascii="SimSun" w:hAnsi="SimSun" w:eastAsia="SimSun" w:cs="SimSun"/>
          <w:b/>
          <w:color w:val="000000"/>
          <w:sz w:val="30"/>
        </w:rPr>
        <w:t xml:space="preserve">响应文件的编制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供应商应仔细阅读谈判文件，按照谈判文件的要求编制响应文件。响应文件应当对谈判文件提出的要求和条件作出明确响应。</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供应商在编制响应文件时，请按照谈判文件第六部分规定的格式进行填写并提交到对应位置，无相应内容可填的项应填写“无”、“没有相应指标”等明确的回答文字。</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w:t>
      </w:r>
      <w:r>
        <w:rPr>
          <w:rFonts w:ascii="SimSun" w:hAnsi="SimSun" w:eastAsia="SimSun" w:cs="SimSun"/>
          <w:color w:val="000000"/>
          <w:sz w:val="24"/>
        </w:rPr>
        <w:t xml:space="preserve">如没有按照谈判文件要求和规定编制响应文件及提交相关资料，其风险应由供应商自行承担；响应文件编排混乱、文字表达不清或上传资料内容模糊所引起的不利后果，由供应商自行承担。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rPr>
          <w:rFonts w:ascii="SimSun" w:hAnsi="SimSun" w:eastAsia="SimSun" w:cs="SimSun"/>
          <w:b/>
          <w:color w:val="000000"/>
          <w:sz w:val="24"/>
        </w:rPr>
        <w:t xml:space="preserve">供应商必须保证响应文件所提供的全部资料合法、真实、可靠。</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12.</w:t>
      </w:r>
      <w:r>
        <w:rPr>
          <w:rFonts w:ascii="SimSun" w:hAnsi="SimSun" w:eastAsia="SimSun" w:cs="SimSun"/>
          <w:b/>
          <w:color w:val="000000"/>
          <w:sz w:val="30"/>
        </w:rPr>
        <w:t xml:space="preserve">谈判保证金</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本项目不收谈判保证金。</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13.</w:t>
      </w:r>
      <w:r>
        <w:rPr>
          <w:rFonts w:ascii="SimSun" w:hAnsi="SimSun" w:eastAsia="SimSun" w:cs="SimSun"/>
          <w:b/>
          <w:color w:val="000000"/>
          <w:sz w:val="30"/>
        </w:rPr>
        <w:t xml:space="preserve">响应有效期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响应有效期为：响应文件自提交响应文件截止时间之日起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天内有效。供应商一旦获取了本谈判文件并参加响应，即被认为接受了响应有效期的约定。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在特殊情况下，采购人于原响应有效期满之前，可向供应商提出延长现响应有效期的要求。这种要求与答复均应采用书面形式。供应商可以拒绝采购人的这一要求而放弃响应。同意延长的供应商既不能要求也不允许修改其响应文件。</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14.</w:t>
      </w:r>
      <w:r>
        <w:rPr>
          <w:rFonts w:ascii="SimSun" w:hAnsi="SimSun" w:eastAsia="SimSun" w:cs="SimSun"/>
          <w:b/>
          <w:color w:val="000000"/>
          <w:sz w:val="30"/>
        </w:rPr>
        <w:t xml:space="preserve">响应文件的式样和签署</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14.1</w:t>
      </w:r>
      <w:r>
        <w:rPr>
          <w:rFonts w:ascii="Times New Roman" w:hAnsi="Times New Roman" w:eastAsia="Times New Roman" w:cs="Times New Roman"/>
          <w:color w:val="000000"/>
          <w:sz w:val="24"/>
          <w:szCs w:val="24"/>
        </w:rPr>
        <w:t xml:space="preserve">谈判响应文件共一式叁份（正本壹份、副本贰份），在每一份谈判响应文件上要标明“正本”或“副本”字样，一旦正本和副本有差异，以正本为准，正本、副本应分别装订成册并密封。</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14.</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谈判响应文件密封口须加盖谈判供应商公章、法定代表人或授权委托代理人签字或盖章，封皮上写明采购编号、采购项目名称、供应商名称，</w:t>
      </w:r>
      <w:r>
        <w:rPr>
          <w:rFonts w:ascii="SimSun" w:hAnsi="SimSun" w:eastAsia="SimSun" w:cs="SimSun"/>
          <w:b/>
          <w:color w:val="000000"/>
          <w:sz w:val="24"/>
        </w:rPr>
        <w:t xml:space="preserve">并注明“谈判时启封”字样。</w:t>
      </w:r>
      <w:r>
        <w:rPr>
          <w:rFonts w:ascii="SimSun" w:hAnsi="SimSun" w:eastAsia="SimSun" w:cs="SimSun"/>
          <w:color w:val="000000"/>
          <w:sz w:val="24"/>
        </w:rPr>
        <w:t xml:space="preserve">未按上述要求递交的谈判响应文件将被拒收。</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15.</w:t>
      </w:r>
      <w:r>
        <w:rPr>
          <w:rFonts w:ascii="SimSun" w:hAnsi="SimSun" w:eastAsia="SimSun" w:cs="SimSun"/>
          <w:b/>
          <w:color w:val="000000"/>
          <w:sz w:val="30"/>
        </w:rPr>
        <w:t xml:space="preserve">响应文件的提交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响应文件提交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15.1.1</w:t>
      </w:r>
      <w:r>
        <w:rPr>
          <w:rFonts w:ascii="SimSun" w:hAnsi="SimSun" w:eastAsia="SimSun" w:cs="SimSun"/>
          <w:color w:val="000000"/>
          <w:sz w:val="24"/>
        </w:rPr>
        <w:t xml:space="preserve">供应商须在谈判文件规定的截止时间前，到达指定线下提交地点提交响应文件，时间以北京时间为准。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15.1.2</w:t>
      </w:r>
      <w:r>
        <w:rPr>
          <w:rFonts w:ascii="SimSun" w:hAnsi="SimSun" w:eastAsia="SimSun" w:cs="SimSun"/>
          <w:b/>
          <w:color w:val="000000"/>
          <w:sz w:val="24"/>
          <w:u w:val="single"/>
        </w:rPr>
        <w:t xml:space="preserve">截止时间以后提交的响应文件，逾期将拒绝接受其响应文件，其后果有供应商自行承担。供应商应充分考虑道路交通情况等风险因素。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15.1.3</w:t>
      </w:r>
      <w:r>
        <w:rPr>
          <w:rFonts w:ascii="SimSun" w:hAnsi="SimSun" w:eastAsia="SimSun" w:cs="SimSun"/>
          <w:color w:val="000000"/>
          <w:sz w:val="24"/>
        </w:rPr>
        <w:t xml:space="preserve">因不可抗力事件造成的响应文件的损坏、丢失的，采购代理机构不承担责任。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采购代理机构可以通过修改谈判文件自行酌情延长提交截止时间，在此情况下，推迟的提交截止时间将以书面形式通知已获取谈判文件的潜在供应商，并在原公告媒体上发布公告。供应商应及时自行登录系统查看相应内容。</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16.</w:t>
      </w:r>
      <w:r>
        <w:rPr>
          <w:rFonts w:ascii="SimSun" w:hAnsi="SimSun" w:eastAsia="SimSun" w:cs="SimSun"/>
          <w:b/>
          <w:color w:val="000000"/>
          <w:sz w:val="30"/>
        </w:rPr>
        <w:t xml:space="preserve">响应文件的补充、修改或者撤回</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在提交截止时间前，供应商可以对所提交的响应文件进行补充、修改或者撤回。</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供应商在提交截止时间前需要对响应文件进行补充、修改的，应当按照谈判文件的要求，重新制作响应文件、重新密封、标记并提交。在提交响应文件的截止时间之前，亲自或授权委托人将新的响应文件送达指定地点。采购代理机构将以供应商最后提交的这份新响应文件为准，之前的文件自动作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w:t>
      </w:r>
      <w:r>
        <w:rPr>
          <w:rFonts w:ascii="SimSun" w:hAnsi="SimSun" w:eastAsia="SimSun" w:cs="SimSun"/>
          <w:color w:val="000000"/>
          <w:sz w:val="24"/>
        </w:rPr>
        <w:t xml:space="preserve">在提交截止时间之后，供应商不得对其响应文件作任何修改或撤回。</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w:t>
      </w:r>
      <w:r>
        <w:rPr>
          <w:rFonts w:ascii="SimSun" w:hAnsi="SimSun" w:eastAsia="SimSun" w:cs="SimSun"/>
          <w:color w:val="000000"/>
          <w:sz w:val="24"/>
        </w:rPr>
        <w:t xml:space="preserve">在提交截止时间至谈判文件中规定的响应有效期满之间，供应商不得撤回其响应文件。</w:t>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四、竞争性谈判及谈判程序</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17.</w:t>
      </w:r>
      <w:r>
        <w:rPr>
          <w:rFonts w:ascii="SimSun" w:hAnsi="SimSun" w:eastAsia="SimSun" w:cs="SimSun"/>
          <w:b/>
          <w:color w:val="000000"/>
          <w:sz w:val="30"/>
        </w:rPr>
        <w:t xml:space="preserve">谈判开始时间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b/>
          <w:color w:val="000000"/>
          <w:sz w:val="24"/>
        </w:rPr>
        <w:t xml:space="preserve">谈判开始时间：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日上午</w:t>
      </w:r>
      <w:r>
        <w:rPr>
          <w:rFonts w:ascii="Times New Roman" w:hAnsi="Times New Roman" w:eastAsia="Times New Roman" w:cs="Times New Roman"/>
          <w:color w:val="000000"/>
          <w:sz w:val="24"/>
        </w:rPr>
        <w:t xml:space="preserve">9:30</w:t>
      </w:r>
      <w:r>
        <w:rPr>
          <w:rFonts w:ascii="SimSun" w:hAnsi="SimSun" w:eastAsia="SimSun" w:cs="SimSun"/>
          <w:color w:val="000000"/>
          <w:sz w:val="24"/>
        </w:rPr>
        <w:t xml:space="preserve">（北京时间）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采购代理机构推迟谈判截止时间时，应以书面形式，通知所有谈判供应商。在此情况下，参加谈判供应商的所有权利和义务以及受制的谈判开始时间均应以延长后新的谈判开始时间为准。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供应商应当在开启响应文件前做好充分准备，准时到达指定地点参加对响应文件的开启及评审。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w:t>
      </w:r>
      <w:r>
        <w:rPr>
          <w:rFonts w:ascii="SimSun" w:hAnsi="SimSun" w:eastAsia="SimSun" w:cs="SimSun"/>
          <w:color w:val="000000"/>
          <w:sz w:val="24"/>
        </w:rPr>
        <w:t xml:space="preserve">各谈判单位的谈判时间可能不同，谈判顺序以递交谈判响应文件时取得的序号为次序。</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18.</w:t>
      </w:r>
      <w:r>
        <w:rPr>
          <w:rFonts w:ascii="SimSun" w:hAnsi="SimSun" w:eastAsia="SimSun" w:cs="SimSun"/>
          <w:b/>
          <w:color w:val="000000"/>
          <w:sz w:val="30"/>
        </w:rPr>
        <w:t xml:space="preserve">谈判程序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采购代理机构按本须知规定的时间、地点主持谈判活动。谈判活动由采购代理机构、采购人、谈判供应商代表及有关方面代表参加。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参加谈判的谈判供应商法定代表人或授权委托代理人</w:t>
      </w:r>
      <w:r>
        <w:rPr>
          <w:rFonts w:ascii="SimSun" w:hAnsi="SimSun" w:eastAsia="SimSun" w:cs="SimSun"/>
          <w:b/>
          <w:color w:val="000000"/>
          <w:sz w:val="24"/>
        </w:rPr>
        <w:t xml:space="preserve">应携带本人身份证</w:t>
      </w:r>
      <w:r>
        <w:rPr>
          <w:rFonts w:ascii="SimSun" w:hAnsi="SimSun" w:eastAsia="SimSun" w:cs="SimSun"/>
          <w:color w:val="000000"/>
          <w:sz w:val="24"/>
        </w:rPr>
        <w:t xml:space="preserve">明签名报到，以证明其出席谈判活动。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谈判供应商法定代表人或授权委托代理人未准时参加谈判活动的视为自动放弃谈判，其谈判响应文件将不予评审。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w:t>
      </w:r>
      <w:r>
        <w:rPr>
          <w:rFonts w:ascii="SimSun" w:hAnsi="SimSun" w:eastAsia="SimSun" w:cs="SimSun"/>
          <w:color w:val="000000"/>
          <w:sz w:val="24"/>
        </w:rPr>
        <w:t xml:space="preserve">谈判小组对谈判供应商递交的谈判响应文件进行审查，按顺序分别对审查通过的谈判供应商进行谈判。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w:t>
      </w:r>
      <w:r>
        <w:rPr>
          <w:rFonts w:ascii="SimSun" w:hAnsi="SimSun" w:eastAsia="SimSun" w:cs="SimSun"/>
          <w:color w:val="000000"/>
          <w:sz w:val="24"/>
        </w:rPr>
        <w:t xml:space="preserve">谈判供应商代表介绍方案实施、质量及回复谈判小组的提问。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进行包括但不限于价格、品质以及售后服务等商务条款的商讨。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w:t>
      </w:r>
      <w:r>
        <w:rPr>
          <w:rFonts w:ascii="SimSun" w:hAnsi="SimSun" w:eastAsia="SimSun" w:cs="SimSun"/>
          <w:color w:val="000000"/>
          <w:sz w:val="24"/>
        </w:rPr>
        <w:t xml:space="preserve">谈判供应商最终填写报价、填写承诺函；（供应商在响应文件中的报价为首轮报价，最终报价谈判现场填报，磋商过程中未对谈判内容作出实质性变更、修改的情况下，如最终报价超过首轮报价，则最终报价无效，仅以其首轮项目总价作为最终报价，如被评定为成交供应商，其首轮项目总价即为成交价格。）。</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18.8</w:t>
      </w:r>
      <w:r>
        <w:rPr>
          <w:rFonts w:ascii="SimSun" w:hAnsi="SimSun" w:eastAsia="SimSun" w:cs="SimSun"/>
          <w:color w:val="000000"/>
          <w:sz w:val="24"/>
        </w:rPr>
        <w:t xml:space="preserve">最终总报价超预算者不成交。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18.9</w:t>
      </w:r>
      <w:r>
        <w:rPr>
          <w:rFonts w:ascii="SimSun" w:hAnsi="SimSun" w:eastAsia="SimSun" w:cs="SimSun"/>
          <w:color w:val="000000"/>
          <w:sz w:val="24"/>
        </w:rPr>
        <w:t xml:space="preserve">谈判小组经过与供应商的谈判，根据供应商的承诺、响应程度和供应商的最终总报价进行综合评审。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18.10</w:t>
      </w:r>
      <w:r>
        <w:rPr>
          <w:rFonts w:ascii="SimSun" w:hAnsi="SimSun" w:eastAsia="SimSun" w:cs="SimSun"/>
          <w:color w:val="000000"/>
          <w:sz w:val="24"/>
        </w:rPr>
        <w:t xml:space="preserve">如谈判过程中出现本谈判文件未尽事宜，由谈判小组根据有关法律、法规以及项目实际情况讨论决定。</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19.</w:t>
      </w:r>
      <w:r>
        <w:rPr>
          <w:rFonts w:ascii="SimSun" w:hAnsi="SimSun" w:eastAsia="SimSun" w:cs="SimSun"/>
          <w:b/>
          <w:color w:val="000000"/>
          <w:sz w:val="30"/>
        </w:rPr>
        <w:t xml:space="preserve">谈判小组</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采购代理机构根据本次项目的特点和有关规定组建谈判小组，谈判小组由采购人代表、专家评委组成。</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采购人可以推荐代表参加谈判小组，但人数不得超过谈判小组成员总人数的三分之一。参加评审的采购人代表，必须向采购代理机构提交采购人代表身份授权函或证明。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复杂的项目，经谈判小组批准，采购人代表可以推荐一名技术人员进入现场，技术人员进入现场，仅协助采购人代表介绍采购文件的需求、技术参数等有关事项，不得发表与采购项目无关的言论或带有倾向性的言辞，陈述完毕后应立即离开现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未经谈判小组批准，采购人的其他任何人员禁止进入评审现场。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谈判小组负责具体的谈判事务，并独立履行以下职责：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19.3.1</w:t>
      </w:r>
      <w:r>
        <w:rPr>
          <w:rFonts w:ascii="SimSun" w:hAnsi="SimSun" w:eastAsia="SimSun" w:cs="SimSun"/>
          <w:color w:val="000000"/>
          <w:sz w:val="24"/>
        </w:rPr>
        <w:t xml:space="preserve">对谈判响应文件进行初审；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19.3.2</w:t>
      </w:r>
      <w:r>
        <w:rPr>
          <w:rFonts w:ascii="SimSun" w:hAnsi="SimSun" w:eastAsia="SimSun" w:cs="SimSun"/>
          <w:color w:val="000000"/>
          <w:sz w:val="24"/>
        </w:rPr>
        <w:t xml:space="preserve">要求初审合格的谈判供应商对谈判响应文件有关事项作出解释或澄清；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19.3.3</w:t>
      </w:r>
      <w:r>
        <w:rPr>
          <w:rFonts w:ascii="SimSun" w:hAnsi="SimSun" w:eastAsia="SimSun" w:cs="SimSun"/>
          <w:color w:val="000000"/>
          <w:sz w:val="24"/>
        </w:rPr>
        <w:t xml:space="preserve">对谈判响应文件进行评价、比较，并推荐成交候选供应商；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19.3.4</w:t>
      </w:r>
      <w:r>
        <w:rPr>
          <w:rFonts w:ascii="SimSun" w:hAnsi="SimSun" w:eastAsia="SimSun" w:cs="SimSun"/>
          <w:color w:val="000000"/>
          <w:sz w:val="24"/>
        </w:rPr>
        <w:t xml:space="preserve">向采购代理机构或者有关部门报告非法干预谈判工作的行为。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w:t>
      </w:r>
      <w:r>
        <w:rPr>
          <w:rFonts w:ascii="SimSun" w:hAnsi="SimSun" w:eastAsia="SimSun" w:cs="SimSun"/>
          <w:color w:val="000000"/>
          <w:sz w:val="24"/>
        </w:rPr>
        <w:t xml:space="preserve">谈判小组成员应当履行下列义务：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19.4.1</w:t>
      </w:r>
      <w:r>
        <w:rPr>
          <w:rFonts w:ascii="SimSun" w:hAnsi="SimSun" w:eastAsia="SimSun" w:cs="SimSun"/>
          <w:color w:val="000000"/>
          <w:sz w:val="24"/>
        </w:rPr>
        <w:t xml:space="preserve">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19.4.2</w:t>
      </w:r>
      <w:r>
        <w:rPr>
          <w:rFonts w:ascii="SimSun" w:hAnsi="SimSun" w:eastAsia="SimSun" w:cs="SimSun"/>
          <w:color w:val="000000"/>
          <w:sz w:val="24"/>
        </w:rPr>
        <w:t xml:space="preserve">按照谈判文件规定的评审办法和评分标准进行评审，对评审意见承担个人责任；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19.4.3</w:t>
      </w:r>
      <w:r>
        <w:rPr>
          <w:rFonts w:ascii="SimSun" w:hAnsi="SimSun" w:eastAsia="SimSun" w:cs="SimSun"/>
          <w:color w:val="000000"/>
          <w:sz w:val="24"/>
        </w:rPr>
        <w:t xml:space="preserve">对谈判过程和结果，以及谈判供应商的商业秘密保密；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19.4.4</w:t>
      </w:r>
      <w:r>
        <w:rPr>
          <w:rFonts w:ascii="SimSun" w:hAnsi="SimSun" w:eastAsia="SimSun" w:cs="SimSun"/>
          <w:color w:val="000000"/>
          <w:sz w:val="24"/>
        </w:rPr>
        <w:t xml:space="preserve">负责评审报告的起草；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19.4.5</w:t>
      </w:r>
      <w:r>
        <w:rPr>
          <w:rFonts w:ascii="SimSun" w:hAnsi="SimSun" w:eastAsia="SimSun" w:cs="SimSun"/>
          <w:color w:val="000000"/>
          <w:sz w:val="24"/>
        </w:rPr>
        <w:t xml:space="preserve">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19.4.6</w:t>
      </w:r>
      <w:r>
        <w:rPr>
          <w:rFonts w:ascii="SimSun" w:hAnsi="SimSun" w:eastAsia="SimSun" w:cs="SimSun"/>
          <w:color w:val="000000"/>
          <w:sz w:val="24"/>
        </w:rPr>
        <w:t xml:space="preserve">配合采购代理机构答复谈判供应商提出的质疑。</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20.</w:t>
      </w:r>
      <w:r>
        <w:rPr>
          <w:rFonts w:ascii="SimSun" w:hAnsi="SimSun" w:eastAsia="SimSun" w:cs="SimSun"/>
          <w:b/>
          <w:color w:val="000000"/>
          <w:sz w:val="30"/>
        </w:rPr>
        <w:t xml:space="preserve">评审内容的保密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谈判开始后，直到宣布授予成交供应商合同为止，凡属于审查、澄清、评价和比较谈判响应文件的所有资料，有关授予合同的信息都不应向谈判供应商或与评审无关的其他人泄露。</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在谈判响应文件的审查、澄清、评价和比较以及授予合同的过程中，谈判供应商对采购代理机构和谈判小组施加影响的任何行为，都将取消其成交资格。</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21.</w:t>
      </w:r>
      <w:r>
        <w:rPr>
          <w:rFonts w:ascii="SimSun" w:hAnsi="SimSun" w:eastAsia="SimSun" w:cs="SimSun"/>
          <w:b/>
          <w:color w:val="000000"/>
          <w:sz w:val="30"/>
        </w:rPr>
        <w:t xml:space="preserve">对谈判响应文件的审查</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谈判小组首先对谈判响应文件进行初审，谈判响应文件初审分为资格性审查和符合性审查。</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资格性审查：依据法律法规和谈判文件的规定，对谈判供应商递交的谈判响应文件中的资格证明材料等进行审查，以确定谈判供应商是否具备谈判资格。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符合性审查：依据谈判文件的规定，从实质性响应谈判文件的有效性、完整性和对谈判文件的响应程度进行审查，以确定是否对谈判文件的实质性要求作出响应。</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供应商存在下列情况之一的，其谈判无效：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）响应文件未按谈判文件要求签署、盖章的；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）不具备谈判文件中规定的资格要求的；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）在谈判过程中未对谈判内容作出实质性变更、修改的情况下，首轮报价或最后报价超过谈判文件中规定的预算金额或最高限价的；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）响应文件含有采购人不能接受的附加条件的；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）不符合法律、法规和谈判文件规定的其它实质性条款（须经谈判小组半数以上同意）：</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）不同供应商的单位负责人为同一人或者存在直接控股、管理关系的；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）、“信用江苏”网站（</w:t>
      </w:r>
      <w:r>
        <w:rPr>
          <w:rFonts w:ascii="Times New Roman" w:hAnsi="Times New Roman" w:eastAsia="Times New Roman" w:cs="Times New Roman"/>
          <w:color w:val="000000"/>
          <w:sz w:val="24"/>
        </w:rPr>
        <w:t xml:space="preserve">http://www.jscredit.gov.cn</w:t>
      </w:r>
      <w:r>
        <w:rPr>
          <w:rFonts w:ascii="SimSun" w:hAnsi="SimSun" w:eastAsia="SimSun" w:cs="SimSun"/>
          <w:color w:val="000000"/>
          <w:sz w:val="24"/>
        </w:rPr>
        <w:t xml:space="preserve">）查询结果为失信被执行人名单、重大税收违法案件当事人名单、政府采购严重违法失信行为名单的；</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）★项有负偏离的；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）报价明显低于其他通过符合性审查供应商的报价，供应商不能证明其报价合理性的；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）响应文件中提供了虚假或失实资料的；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）其他被谈判小组认定不恰当或无效的响应或承诺的。</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谈判供应商有下列情形之一的，视为谈判供应商恶意串通，其谈判响应无效：</w:t>
      </w:r>
      <w:r/>
    </w:p>
    <w:p>
      <w:pPr>
        <w:numPr>
          <w:ilvl w:val="0"/>
          <w:numId w:val="2"/>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不同谈判供应商的谈判响应文件由同一单位或者个人编制；</w:t>
      </w:r>
      <w:r/>
    </w:p>
    <w:p>
      <w:pPr>
        <w:numPr>
          <w:ilvl w:val="0"/>
          <w:numId w:val="2"/>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不同谈判供应商委托同一单位或者个人办理谈判事宜；</w:t>
      </w:r>
      <w:r/>
    </w:p>
    <w:p>
      <w:pPr>
        <w:numPr>
          <w:ilvl w:val="0"/>
          <w:numId w:val="2"/>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不同谈判供应商的谈判响应文件异常一致或者报价呈规律性差异；</w:t>
      </w:r>
      <w:r/>
    </w:p>
    <w:p>
      <w:pPr>
        <w:numPr>
          <w:ilvl w:val="0"/>
          <w:numId w:val="2"/>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不同谈判供应商的谈判响应文件相互混装；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b/>
          <w:color w:val="000000"/>
          <w:sz w:val="24"/>
          <w:u w:val="single"/>
        </w:rPr>
        <w:t xml:space="preserve">谈判文件提供的工艺、材料、设备、参考的商标或样本目录号码等仅作为说明并没有限制性，谈判供应商在谈判中可以选用替代标准，但这些替代标准要优于或相当于技术规格中要求的标准，以满足采购人的需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谈判小组对确定为实质性响应的文件进行审核，看其是否有计算上或累加上的算术错误，修正错误的原则如下：</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21.4.1</w:t>
      </w:r>
      <w:r>
        <w:rPr>
          <w:rFonts w:ascii="SimSun" w:hAnsi="SimSun" w:eastAsia="SimSun" w:cs="SimSun"/>
          <w:color w:val="000000"/>
          <w:sz w:val="24"/>
        </w:rPr>
        <w:t xml:space="preserve">谈判响应文件的大写金额与小写金额不一致的，以大写金额为准；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21.4.2</w:t>
      </w:r>
      <w:r>
        <w:rPr>
          <w:rFonts w:ascii="SimSun" w:hAnsi="SimSun" w:eastAsia="SimSun" w:cs="SimSun"/>
          <w:color w:val="000000"/>
          <w:sz w:val="24"/>
        </w:rPr>
        <w:t xml:space="preserve">如果单价乘数量不等于总价，数量符合谈判文件要求，以单价计算金额为准；单价金额小数点有明显错位的，应以总价为准，并修改单价；数量不符合谈判文件要求的作为未实质性响应谈判文件处理，该谈判响应文件将不予以详细评审，也不成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21.4.3</w:t>
      </w:r>
      <w:r>
        <w:rPr>
          <w:rFonts w:ascii="SimSun" w:hAnsi="SimSun" w:eastAsia="SimSun" w:cs="SimSun"/>
          <w:color w:val="000000"/>
          <w:sz w:val="24"/>
        </w:rPr>
        <w:t xml:space="preserve">总价金额与按单价汇总金额不一致的，以单价金额计算结果为准。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同时出现两种以上不一致的，按照前款规定的顺序修正。修正后的报价以书面形式经供应商确认后产生约束力，并加盖公章，或者由法定代表人或其授权的代表签字。供应商不确认的，其响应无效。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对不同文字文本谈判响应文件的解释发生异议的，以中文文本为准。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谈判小组根据需要可以作出要求谈判供应商对响应文件中存在的疑问或可以修正的错误进行释疑或要求修改。谈判供应商不同意以上修正，或不作出澄清释疑的，则其谈判响应文件将被拒绝。</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22.</w:t>
      </w:r>
      <w:r>
        <w:rPr>
          <w:rFonts w:ascii="SimSun" w:hAnsi="SimSun" w:eastAsia="SimSun" w:cs="SimSun"/>
          <w:b/>
          <w:color w:val="000000"/>
          <w:sz w:val="30"/>
        </w:rPr>
        <w:t xml:space="preserve">谈判承诺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为了有助于对谈判响应文件进行审查、评估和比较，谈判小组有权就谈判响应文件中含混之处向谈判供应商提出询问或澄清要求。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有关澄清的答复采用谈判承诺书的形式，该承诺应由谈判供应商全权代表签署确认，并将作为谈判响应文件的一部分。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响应文件澄清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谈判小组要求以书面形式对相关问题进行澄清、说明或者补正，并加盖公章，或者由法定代表人或其授权的代表签字确认。供应商的澄清、说明或者补正不得超出响应文件的范围或者改变响应文件的实质性内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开启响应文件至评审结束期间，供应商应及时回应谈判小组的询问和澄清要求，如因供应商自身原因未在规定时间内按谈判小组要求进行澄清、说明或者补正的，一切后果由供应商自行承担。</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23.</w:t>
      </w:r>
      <w:r>
        <w:rPr>
          <w:rFonts w:ascii="SimSun" w:hAnsi="SimSun" w:eastAsia="SimSun" w:cs="SimSun"/>
          <w:b/>
          <w:color w:val="000000"/>
          <w:sz w:val="30"/>
        </w:rPr>
        <w:t xml:space="preserve">谈判响应文件的评价和比较</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谈判小组将仅对按照本须知有关规定确定为实质性响应竞争性谈判文件要求的谈判响应文件进行评价和比较。</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本项目评审办法采用最低评审价法，是指谈判响应文件满足竞争性谈判文件全部实质性要求且最后报价最低的供应商为成交供应商的评审方法。（详见第五部分评审办法和标准）</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24.</w:t>
      </w:r>
      <w:r>
        <w:rPr>
          <w:rFonts w:ascii="SimSun" w:hAnsi="SimSun" w:eastAsia="SimSun" w:cs="SimSun"/>
          <w:b/>
          <w:color w:val="000000"/>
          <w:sz w:val="30"/>
        </w:rPr>
        <w:t xml:space="preserve">谈判内容</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24.1谈判小组与符合条件的供应商就谈判文件中的技术、服务要求及合同草案条款等进行谈判。</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24.2在谈判过程中，谈判小组可以根据谈判文件和谈判情况实质性变动采购需求中的技术、服务要求以及合同草案条款，但不得变动谈判文件中的其他内容。实质性变动的内容，须经采购人代表书面确认后进行。</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根据谈判文件和谈判情况作出的实质性变动是谈判文件的有效组成部分，谈判小组将及时以书面形式同时通知所有参加谈判的供应商。</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供应商应当按照谈判文件的变动情况和谈判小组的要求重新提交响应文件，并由其法定代表人或授权委托代理人签字或者加盖公章。由授权委托代理人签字的，应当附法定代表人授权书。</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25.</w:t>
      </w:r>
      <w:r>
        <w:rPr>
          <w:rFonts w:ascii="SimSun" w:hAnsi="SimSun" w:eastAsia="SimSun" w:cs="SimSun"/>
          <w:b/>
          <w:color w:val="000000"/>
          <w:sz w:val="30"/>
        </w:rPr>
        <w:t xml:space="preserve">最后报价的提交</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谈判文件能够详细列明采购标的的技术、服务要求的，谈判结束后，谈判小组应当要求所有实质性响应的供应商在规定时间内提交最后报价，提交最后报价的供应商不得少于3家，但《政府采购非招标采购方式管理办法》第二十七条第二款或公开招标只有两家经财政部门批准采用竞争性谈判方式规定的情形除外。</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26.</w:t>
      </w:r>
      <w:r>
        <w:rPr>
          <w:rFonts w:ascii="SimSun" w:hAnsi="SimSun" w:eastAsia="SimSun" w:cs="SimSun"/>
          <w:b/>
          <w:color w:val="000000"/>
          <w:sz w:val="30"/>
        </w:rPr>
        <w:t xml:space="preserve">竞争性谈判特殊情况处理</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26.1出现下列情形之一的，应当终止竞争性谈判采购活动，发布项目终止公告并说明原因，重新开展采购活动：</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（一）因情况变化，不再符合规定的竞争性谈判采购方式适用情形的； </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（二）出现影响采购公正的违法、违规行为的； </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符合竞争要求的供应商或者报价未超过采购预算的供应商不足3家的，但《政府采购非招标采购方式管理办法》第二十七条第二款或公开招标只有两家经财政部门批准采用竞争性谈判方式规定的情形除外。</w:t>
      </w:r>
      <w:r/>
    </w:p>
    <w:p>
      <w:pPr>
        <w:ind w:left="1"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26.2因重大变故，采购任务取消的则该谈判活动取消，采购人应当将取消理由通知所有供应商。</w:t>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五、确定结果</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u w:val="none"/>
        </w:rPr>
        <w:t xml:space="preserve">27.</w:t>
      </w:r>
      <w:r>
        <w:rPr>
          <w:rFonts w:ascii="SimSun" w:hAnsi="SimSun" w:eastAsia="SimSun" w:cs="SimSun"/>
          <w:b/>
          <w:color w:val="000000"/>
          <w:sz w:val="30"/>
          <w:u w:val="none"/>
        </w:rPr>
        <w:t xml:space="preserve">确定成交供应商原则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采购人事前授权谈判小组直接确定成交供应商。</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28.</w:t>
      </w:r>
      <w:r>
        <w:rPr>
          <w:rFonts w:ascii="SimSun" w:hAnsi="SimSun" w:eastAsia="SimSun" w:cs="SimSun"/>
          <w:b/>
          <w:color w:val="000000"/>
          <w:sz w:val="30"/>
        </w:rPr>
        <w:t xml:space="preserve">成交结果及公告</w:t>
      </w:r>
      <w:r/>
    </w:p>
    <w:p>
      <w:pPr>
        <w:ind w:left="0" w:right="0" w:firstLine="505"/>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江苏嘉加诚工程投资有限公司将成交供应商、成交金额、谈判小组成员名单等信息在江苏省政府采购网网站上公告一个工作日。</w:t>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六、授予合同</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29.</w:t>
      </w:r>
      <w:r>
        <w:rPr>
          <w:rFonts w:ascii="SimSun" w:hAnsi="SimSun" w:eastAsia="SimSun" w:cs="SimSun"/>
          <w:b/>
          <w:color w:val="000000"/>
          <w:sz w:val="30"/>
        </w:rPr>
        <w:t xml:space="preserve">成交通知书</w:t>
      </w:r>
      <w:r/>
    </w:p>
    <w:p>
      <w:pPr>
        <w:ind w:left="0" w:right="0" w:firstLine="505"/>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公告成交结果的同时，采购代理机构将以书面形式向成交供应商发出成交通知书。成交通知书将成为合同的组成部分并对采购人和成交供应商具有同等法律效力。成交通知书发出后，采购人放弃采购结果或者成交供应商放弃成交，均应当承担相应的法律责任，且不影响成交服务费的支付。</w:t>
      </w:r>
      <w:r/>
    </w:p>
    <w:p>
      <w:pPr>
        <w:ind w:left="0" w:right="0" w:firstLine="505"/>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采购代理机构及采购人对未成交供应商不承担解释未成交原因的义务。</w:t>
      </w:r>
      <w:r/>
    </w:p>
    <w:p>
      <w:pPr>
        <w:ind w:left="0" w:right="0" w:firstLine="505"/>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对成交公告的质疑和回复适用本谈判文件质疑、投诉的相关规定。质疑事项可能影响成交结果的，采购人应当暂停签订合同，已经签订合同的，应当中止履行合同。</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30.</w:t>
      </w:r>
      <w:r>
        <w:rPr>
          <w:rFonts w:ascii="SimSun" w:hAnsi="SimSun" w:eastAsia="SimSun" w:cs="SimSun"/>
          <w:b/>
          <w:color w:val="000000"/>
          <w:sz w:val="30"/>
        </w:rPr>
        <w:t xml:space="preserve">履约保证金</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30.1A R</w:t>
      </w:r>
      <w:r>
        <w:rPr>
          <w:rFonts w:ascii="SimSun" w:hAnsi="SimSun" w:eastAsia="SimSun" w:cs="SimSun"/>
          <w:color w:val="000000"/>
          <w:sz w:val="24"/>
        </w:rPr>
        <w:t xml:space="preserve">本项目不收取履约保证金。</w:t>
      </w:r>
      <w:r/>
    </w:p>
    <w:p>
      <w:pPr>
        <w:ind w:left="0" w:right="0" w:firstLine="96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 </w:t>
      </w:r>
      <w:r>
        <w:rPr>
          <w:rFonts w:ascii="SimSun" w:hAnsi="SimSun" w:eastAsia="SimSun" w:cs="SimSun"/>
          <w:color w:val="000000"/>
          <w:sz w:val="24"/>
        </w:rPr>
        <w:t xml:space="preserve">□本项目成交供应商应提交政府采购合同金额</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的履约保证金（不得超过政府采购合同金额的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31.</w:t>
      </w:r>
      <w:r>
        <w:rPr>
          <w:rFonts w:ascii="SimSun" w:hAnsi="SimSun" w:eastAsia="SimSun" w:cs="SimSun"/>
          <w:b/>
          <w:color w:val="000000"/>
          <w:sz w:val="30"/>
        </w:rPr>
        <w:t xml:space="preserve">签订合同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采购人应当自成交通知书发出之日起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谈判文件和成交供应商响应文件的规定，与成交供应商签订书面合同。所签订的合同不得对谈判文件确定的事项和成交供应商响应文件作实质性修改。采购人不得向成交人提出任何不合理的要求作为签订合同的条件。谈判文件、成交供应商的响应文件、澄清文件、成交通知书，均为签订合同的依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政府采购合同应当包括采购人与成交供应商的名称和住所、标的、数量、质量、价款或者报酬、履行期限及地点和方式、验收要求、违约责任、解决争议的方法等内容。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采购人应当自采购合同签订之日起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个工作日内，将政府采购合同在政府采购指定媒体予以公告。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合同履行中，采购人需追加与合同标的相同的货物或者服务时，在不改变合同其他条款的前提下，可以与成交供应商协商签订补充合同，但所有补充合同的采购金额不得超过原合同采购金额的百分之十。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31.6</w:t>
      </w:r>
      <w:r>
        <w:rPr>
          <w:rFonts w:ascii="SimSun" w:hAnsi="SimSun" w:eastAsia="SimSun" w:cs="SimSun"/>
          <w:color w:val="000000"/>
          <w:sz w:val="24"/>
        </w:rPr>
        <w:t xml:space="preserve">采购人与成交供应商应当根据合同的约定依法履行合同义务。政府采购合同的履行、违约责任和解决争议的方法等适用《中华人民共和国民法典》。</w:t>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七、询问、质疑、投诉</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32.</w:t>
      </w:r>
      <w:r>
        <w:rPr>
          <w:rFonts w:ascii="SimSun" w:hAnsi="SimSun" w:eastAsia="SimSun" w:cs="SimSun"/>
          <w:b/>
          <w:color w:val="000000"/>
          <w:sz w:val="30"/>
        </w:rPr>
        <w:t xml:space="preserve">询问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供应商对谈判活动事项有疑问的，可以向采购人或采购代理机构提出询问，采购人或采购代理机构将在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个工作日内对供应商依法提出的询问作出答复，但答复的内容不得涉及商业秘密。</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33.</w:t>
      </w:r>
      <w:r>
        <w:rPr>
          <w:rFonts w:ascii="SimSun" w:hAnsi="SimSun" w:eastAsia="SimSun" w:cs="SimSun"/>
          <w:b/>
          <w:color w:val="000000"/>
          <w:sz w:val="30"/>
        </w:rPr>
        <w:t xml:space="preserve">质疑</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提出质疑的供应商应当是参与所质疑项目采购活动的供应商。潜在供应商已依法获取其可质疑的谈判文件的，可以对该文件提出质疑。供应商认为采购文件、采购过程和成交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）对采购过程提出质疑的，为各采购程序环节结束之日；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）对成交结果提出质疑的，为成交结果公告期限届满之日。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供应商应按照“谁主张、谁举证”的原则对质疑内容提供相关证明材料，并对质疑内容的真实性承担责任。供应商不得虚假质疑和恶意质疑，如通过捏造事实、伪造证明材料等方式提出异议或投诉，阻碍采购活动正常进行的，属于严重不良行为，采购人或采购代理机构将提请</w:t>
      </w:r>
      <w:r>
        <w:rPr>
          <w:rFonts w:ascii="SimSun" w:hAnsi="SimSun" w:eastAsia="SimSun" w:cs="SimSun"/>
          <w:color w:val="000000"/>
          <w:sz w:val="24"/>
          <w:u w:val="none"/>
        </w:rPr>
        <w:t xml:space="preserve">政府采购监管部门</w:t>
      </w:r>
      <w:r>
        <w:rPr>
          <w:rFonts w:ascii="SimSun" w:hAnsi="SimSun" w:eastAsia="SimSun" w:cs="SimSun"/>
          <w:color w:val="000000"/>
          <w:sz w:val="24"/>
        </w:rPr>
        <w:t xml:space="preserve">将其列入不良行为记录名单，并依法予以处罚。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ascii="SimSun" w:hAnsi="SimSun" w:eastAsia="SimSun" w:cs="SimSun"/>
          <w:b/>
          <w:color w:val="000000"/>
          <w:sz w:val="24"/>
        </w:rPr>
        <w:t xml:space="preserve">供应商如对采购需求提出质疑，采购人负责处理和答复涉及采购需求的质疑内容。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分散采购接受质疑函联系部门、联系电话和通讯地址：</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联系单位：江苏嘉加诚工程投资咨询有限公司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联系电话：</w:t>
      </w:r>
      <w:r>
        <w:rPr>
          <w:rFonts w:ascii="Times New Roman" w:hAnsi="Times New Roman" w:eastAsia="Times New Roman" w:cs="Times New Roman"/>
          <w:color w:val="000000"/>
          <w:sz w:val="24"/>
          <w:u w:val="single"/>
        </w:rPr>
        <w:t xml:space="preserve">0511-85665866</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通讯地址：镇江市丁卯街道溪云路</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号东郡华庭</w:t>
      </w:r>
      <w:r>
        <w:rPr>
          <w:rFonts w:ascii="Times New Roman" w:hAnsi="Times New Roman" w:eastAsia="Times New Roman" w:cs="Times New Roman"/>
          <w:color w:val="000000"/>
          <w:sz w:val="24"/>
          <w:u w:val="single"/>
        </w:rPr>
        <w:t xml:space="preserve">16</w:t>
      </w:r>
      <w:r>
        <w:rPr>
          <w:rFonts w:ascii="SimSun" w:hAnsi="SimSun" w:eastAsia="SimSun" w:cs="SimSun"/>
          <w:color w:val="000000"/>
          <w:sz w:val="24"/>
          <w:u w:val="single"/>
        </w:rPr>
        <w:t xml:space="preserve">栋</w:t>
      </w:r>
      <w:r>
        <w:rPr>
          <w:rFonts w:ascii="Times New Roman" w:hAnsi="Times New Roman" w:eastAsia="Times New Roman" w:cs="Times New Roman"/>
          <w:color w:val="000000"/>
          <w:sz w:val="24"/>
          <w:u w:val="single"/>
        </w:rPr>
        <w:t xml:space="preserve">108</w:t>
      </w:r>
      <w:r>
        <w:rPr>
          <w:rFonts w:ascii="SimSun" w:hAnsi="SimSun" w:eastAsia="SimSun" w:cs="SimSun"/>
          <w:color w:val="000000"/>
          <w:sz w:val="24"/>
          <w:u w:val="single"/>
        </w:rPr>
        <w:t xml:space="preserve">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（质疑流程及注意事项见“镇江市公共资源交易平台”网站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政民互动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质疑投诉渠道。）</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w:t>
      </w:r>
      <w:r>
        <w:rPr>
          <w:rFonts w:ascii="SimSun" w:hAnsi="SimSun" w:eastAsia="SimSun" w:cs="SimSun"/>
          <w:color w:val="000000"/>
          <w:sz w:val="24"/>
        </w:rPr>
        <w:t xml:space="preserve">采购人、采购代理机构不得拒收质疑供应商在法定质疑期内发出的质疑函，应当在收到质疑函后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个工作日内作出答复，并以书面形式通知质疑供应商和其他有关供应商。</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Sun" w:hAnsi="SimSun" w:eastAsia="SimSun" w:cs="SimSun"/>
          <w:b/>
          <w:color w:val="000000"/>
          <w:sz w:val="30"/>
        </w:rPr>
        <w:t xml:space="preserve">投诉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质疑供应商对采购人、采购代理机构的答复不满意，或者采购人、采购代理机构未在规定的时间内作出答复的，可以在答复期满后十五个工作日内向采购项目本级政府采购监管部门投诉。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投诉流程及注意事项见“镇江市公共资源交易服务平台—政府采购”网站“投诉指引”。</w:t>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八、诚实信用和解释权</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35.</w:t>
      </w:r>
      <w:r>
        <w:rPr>
          <w:rFonts w:ascii="SimSun" w:hAnsi="SimSun" w:eastAsia="SimSun" w:cs="SimSun"/>
          <w:b/>
          <w:color w:val="000000"/>
          <w:sz w:val="30"/>
        </w:rPr>
        <w:t xml:space="preserve">诚实信用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SimSun" w:hAnsi="SimSun" w:eastAsia="SimSun" w:cs="SimSun"/>
          <w:color w:val="000000"/>
          <w:sz w:val="24"/>
        </w:rPr>
        <w:t xml:space="preserve">供应商应当遵循公平竞争的原则，不得恶意串通，不得妨碍其他供应商的竞争行为，不得损害采购人或者其他供应商的合法权益。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SimSun" w:hAnsi="SimSun" w:eastAsia="SimSun" w:cs="SimSun"/>
          <w:color w:val="000000"/>
          <w:sz w:val="24"/>
        </w:rPr>
        <w:t xml:space="preserve">供应商不得以向采购人或采购代理机构工作人员、谈判小组成员行贿或者采取其他不正当手段谋取谈判成交。经查实供应商有此行为的，将在“镇江市公共资源交易服务平台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政府采购”网站公告，政府采购监管部门将供应商列入不良行为记录名单，按照政府采购有关规定处理。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SimSun" w:hAnsi="SimSun" w:eastAsia="SimSun" w:cs="SimSun"/>
          <w:color w:val="000000"/>
          <w:sz w:val="24"/>
        </w:rPr>
        <w:t xml:space="preserve">供应商不得虚假承诺，否则，按照提供虚假材料谋取成交处理。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35.4</w:t>
      </w:r>
      <w:r>
        <w:rPr>
          <w:rFonts w:ascii="SimSun" w:hAnsi="SimSun" w:eastAsia="SimSun" w:cs="SimSun"/>
          <w:color w:val="000000"/>
          <w:sz w:val="24"/>
        </w:rPr>
        <w:t xml:space="preserve">供应商应自觉遵守开启响应文件、评审纪律，扰乱评审现场秩序的，属于失信行为，根据《江苏省政府采购供应商监督管理暂行办法》，失信行为将被记入供应商诚信档案。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35.5</w:t>
      </w:r>
      <w:r>
        <w:rPr>
          <w:rFonts w:ascii="SimSun" w:hAnsi="SimSun" w:eastAsia="SimSun" w:cs="SimSun"/>
          <w:color w:val="000000"/>
          <w:sz w:val="24"/>
        </w:rPr>
        <w:t xml:space="preserve">根据《财政部关于在政府采购活动中查询及使用信息记录有关问题的通知》（财库〔</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125</w:t>
      </w:r>
      <w:r>
        <w:rPr>
          <w:rFonts w:ascii="SimSun" w:hAnsi="SimSun" w:eastAsia="SimSun" w:cs="SimSun"/>
          <w:color w:val="000000"/>
          <w:sz w:val="24"/>
        </w:rPr>
        <w:t xml:space="preserve">号）、江苏省财政厅《关于做好政府采购信用信息查询使用及登记等工作的通知》（苏财购〔</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号）等文件精神，采购人或采购代理机构在项目资格审查时对参加本项目的各供应商进行信用记录查询，信用记录查询渠道为“信用中国”网站（</w:t>
      </w:r>
      <w:r>
        <w:rPr>
          <w:rFonts w:ascii="Times New Roman" w:hAnsi="Times New Roman" w:eastAsia="Times New Roman" w:cs="Times New Roman"/>
          <w:color w:val="000000"/>
          <w:sz w:val="24"/>
        </w:rPr>
        <w:t xml:space="preserve">www.creditchina.gov.cn </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 </w:t>
      </w:r>
      <w:r>
        <w:rPr>
          <w:rFonts w:ascii="SimSun" w:hAnsi="SimSun" w:eastAsia="SimSun" w:cs="SimSun"/>
          <w:color w:val="000000"/>
          <w:sz w:val="24"/>
        </w:rPr>
        <w:t xml:space="preserve">）、“信用江苏”网站（</w:t>
      </w:r>
      <w:r>
        <w:rPr>
          <w:rFonts w:ascii="Times New Roman" w:hAnsi="Times New Roman" w:eastAsia="Times New Roman" w:cs="Times New Roman"/>
          <w:color w:val="000000"/>
          <w:sz w:val="24"/>
        </w:rPr>
        <w:t xml:space="preserve">http://www.jscredit.gov.cn </w:t>
      </w:r>
      <w:r>
        <w:rPr>
          <w:rFonts w:ascii="SimSun" w:hAnsi="SimSun" w:eastAsia="SimSun" w:cs="SimSun"/>
          <w:color w:val="000000"/>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36.</w:t>
      </w:r>
      <w:r>
        <w:rPr>
          <w:rFonts w:ascii="SimSun" w:hAnsi="SimSun" w:eastAsia="SimSun" w:cs="SimSun"/>
          <w:b/>
          <w:color w:val="000000"/>
          <w:sz w:val="30"/>
        </w:rPr>
        <w:t xml:space="preserve">适用法律及约束力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36.1</w:t>
      </w:r>
      <w:r>
        <w:rPr>
          <w:rFonts w:ascii="SimSun" w:hAnsi="SimSun" w:eastAsia="SimSun" w:cs="SimSun"/>
          <w:color w:val="000000"/>
          <w:sz w:val="24"/>
        </w:rPr>
        <w:t xml:space="preserve">供应商一旦获取了本谈判文件并参加谈判，即被认为接受了本谈判文件的规定和约束。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36.2</w:t>
      </w:r>
      <w:r>
        <w:rPr>
          <w:rFonts w:ascii="SimSun" w:hAnsi="SimSun" w:eastAsia="SimSun" w:cs="SimSun"/>
          <w:color w:val="000000"/>
          <w:sz w:val="24"/>
        </w:rPr>
        <w:t xml:space="preserve">本次采购及由本次采购产生的合同受中华人民共和国法律制约和保护。</w:t>
      </w:r>
      <w:r/>
    </w:p>
    <w:p>
      <w:pPr>
        <w:pStyle w:val="896"/>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30"/>
        </w:rPr>
        <w:t xml:space="preserve">37.</w:t>
      </w:r>
      <w:r>
        <w:rPr>
          <w:rFonts w:ascii="SimSun" w:hAnsi="SimSun" w:eastAsia="SimSun" w:cs="SimSun"/>
          <w:b/>
          <w:color w:val="000000"/>
          <w:sz w:val="30"/>
        </w:rPr>
        <w:t xml:space="preserve">解释权</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除相关法律、法规规定外，本谈判文件的解释权归</w:t>
      </w:r>
      <w:r>
        <w:rPr>
          <w:rFonts w:ascii="SimSun" w:hAnsi="SimSun" w:eastAsia="SimSun" w:cs="SimSun"/>
          <w:color w:val="000000"/>
          <w:sz w:val="24"/>
          <w:u w:val="single"/>
        </w:rPr>
        <w:t xml:space="preserve">江苏嘉加诚工程投资咨询有限公司</w:t>
      </w:r>
      <w:r>
        <w:rPr>
          <w:rFonts w:ascii="SimSun" w:hAnsi="SimSun" w:eastAsia="SimSun" w:cs="SimSun"/>
          <w:color w:val="000000"/>
          <w:sz w:val="24"/>
        </w:rPr>
        <w:t xml:space="preserve">所有。</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4"/>
        <w:ind w:left="0" w:right="0" w:firstLine="0"/>
        <w:jc w:val="center"/>
        <w:spacing w:before="120" w:after="120" w:line="540" w:lineRule="atLeast"/>
        <w:pBdr>
          <w:top w:val="none" w:color="000000" w:sz="4" w:space="0"/>
          <w:left w:val="none" w:color="000000" w:sz="4" w:space="0"/>
          <w:bottom w:val="none" w:color="000000" w:sz="4" w:space="0"/>
          <w:right w:val="none" w:color="000000" w:sz="4" w:space="0"/>
        </w:pBdr>
      </w:pPr>
      <w:r/>
      <w:bookmarkStart w:id="3" w:name="_Toc3"/>
      <w:r>
        <w:rPr>
          <w:rFonts w:ascii="SimSun" w:hAnsi="SimSun" w:eastAsia="SimSun" w:cs="SimSun"/>
          <w:b/>
          <w:color w:val="000000"/>
          <w:sz w:val="36"/>
          <w:u w:val="none"/>
        </w:rPr>
        <w:t xml:space="preserve">第三部分合同条款</w:t>
      </w:r>
      <w:bookmarkEnd w:id="3"/>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镇江市第四人民医院采购合同（格式）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年月日</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w:t>
      </w:r>
      <w:r/>
    </w:p>
    <w:p>
      <w:pPr>
        <w:ind w:left="0" w:right="0" w:firstLine="0"/>
        <w:spacing w:before="240" w:after="240"/>
        <w:tabs>
          <w:tab w:val="left" w:pos="432"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定义：</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合同中的下列术语应解释为：</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1.1 </w:t>
      </w:r>
      <w:r>
        <w:rPr>
          <w:rFonts w:ascii="Times New Roman" w:hAnsi="Times New Roman" w:eastAsia="Times New Roman" w:cs="Times New Roman"/>
          <w:color w:val="000000"/>
          <w:sz w:val="24"/>
          <w:szCs w:val="24"/>
        </w:rPr>
        <w:t xml:space="preserve">“甲方”系指采购文件中所述购买货物及服务的镇江市第四人民医院。</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1.2 </w:t>
      </w:r>
      <w:r>
        <w:rPr>
          <w:rFonts w:ascii="Times New Roman" w:hAnsi="Times New Roman" w:eastAsia="Times New Roman" w:cs="Times New Roman"/>
          <w:color w:val="000000"/>
          <w:sz w:val="24"/>
          <w:szCs w:val="24"/>
        </w:rPr>
        <w:t xml:space="preserve">“乙方”系指采购文件中所述提供货物及服务的供应商。</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1.3 </w:t>
      </w:r>
      <w:r>
        <w:rPr>
          <w:rFonts w:ascii="Times New Roman" w:hAnsi="Times New Roman" w:eastAsia="Times New Roman" w:cs="Times New Roman"/>
          <w:color w:val="000000"/>
          <w:sz w:val="24"/>
          <w:szCs w:val="24"/>
        </w:rPr>
        <w:t xml:space="preserve">“服务”系指按采购文件及合同规定乙方须承担的镇江市第四人民医院中药配方颗粒采购、验收、储存管理，处方的审核和调剂复核及配送服务等相关工作，服务亦包括磋商文件中特别描述的其它形式的服务。</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1.4</w:t>
      </w:r>
      <w:r>
        <w:rPr>
          <w:rFonts w:ascii="Times New Roman" w:hAnsi="Times New Roman" w:eastAsia="Times New Roman" w:cs="Times New Roman"/>
          <w:color w:val="000000"/>
          <w:sz w:val="24"/>
          <w:szCs w:val="24"/>
        </w:rPr>
        <w:t xml:space="preserve">“货物”系指采购文件及合同规定乙方须承担的镇江市第四人民医院中药配方颗粒的采购供应。</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1.5</w:t>
      </w:r>
      <w:r>
        <w:rPr>
          <w:rFonts w:ascii="Times New Roman" w:hAnsi="Times New Roman" w:eastAsia="Times New Roman" w:cs="Times New Roman"/>
          <w:color w:val="000000"/>
          <w:sz w:val="24"/>
          <w:szCs w:val="24"/>
        </w:rPr>
        <w:t xml:space="preserve">“合同”系指甲方、乙方签署的合同格式中载明甲方、乙方所达成的协议，包括所有的附件、附录和构成合同的所有文件。</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1.6</w:t>
      </w:r>
      <w:r>
        <w:rPr>
          <w:rFonts w:ascii="Times New Roman" w:hAnsi="Times New Roman" w:eastAsia="Times New Roman" w:cs="Times New Roman"/>
          <w:color w:val="000000"/>
          <w:sz w:val="24"/>
          <w:szCs w:val="24"/>
        </w:rPr>
        <w:t xml:space="preserve">“合同价”系指根据合同规定，乙方在正确地完全履行合同义务后甲方应支付给</w:t>
      </w:r>
      <w:r>
        <w:rPr>
          <w:rFonts w:ascii="SimSun" w:hAnsi="SimSun" w:eastAsia="SimSun" w:cs="SimSun"/>
          <w:color w:val="000000"/>
          <w:sz w:val="24"/>
        </w:rPr>
        <w:t xml:space="preserve">乙方的价格。</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合同组成部分</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下列关于【】谈判文件、提交的响应文件均是构成本合同不可分割的部分，还包括：</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2.1 </w:t>
      </w:r>
      <w:r>
        <w:rPr>
          <w:rFonts w:ascii="Times New Roman" w:hAnsi="Times New Roman" w:eastAsia="Times New Roman" w:cs="Times New Roman"/>
          <w:color w:val="000000"/>
          <w:sz w:val="24"/>
          <w:szCs w:val="24"/>
        </w:rPr>
        <w:t xml:space="preserve">合同条款；</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2.2 </w:t>
      </w:r>
      <w:r>
        <w:rPr>
          <w:rFonts w:ascii="Times New Roman" w:hAnsi="Times New Roman" w:eastAsia="Times New Roman" w:cs="Times New Roman"/>
          <w:color w:val="000000"/>
          <w:sz w:val="24"/>
          <w:szCs w:val="24"/>
        </w:rPr>
        <w:t xml:space="preserve">响应函；</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2.3 </w:t>
      </w:r>
      <w:r>
        <w:rPr>
          <w:rFonts w:ascii="Times New Roman" w:hAnsi="Times New Roman" w:eastAsia="Times New Roman" w:cs="Times New Roman"/>
          <w:color w:val="000000"/>
          <w:sz w:val="24"/>
          <w:szCs w:val="24"/>
        </w:rPr>
        <w:t xml:space="preserve">响应报价表；</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2.4 </w:t>
      </w:r>
      <w:r>
        <w:rPr>
          <w:rFonts w:ascii="Times New Roman" w:hAnsi="Times New Roman" w:eastAsia="Times New Roman" w:cs="Times New Roman"/>
          <w:color w:val="000000"/>
          <w:sz w:val="24"/>
          <w:szCs w:val="24"/>
        </w:rPr>
        <w:t xml:space="preserve">服务方案及承诺；</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2.5 </w:t>
      </w:r>
      <w:r>
        <w:rPr>
          <w:rFonts w:ascii="Times New Roman" w:hAnsi="Times New Roman" w:eastAsia="Times New Roman" w:cs="Times New Roman"/>
          <w:color w:val="000000"/>
          <w:sz w:val="24"/>
          <w:szCs w:val="24"/>
        </w:rPr>
        <w:t xml:space="preserve">成交通知书；</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2</w:t>
      </w: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甲方、乙方商定的其他必要文件。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项目概况</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3.1</w:t>
      </w:r>
      <w:r>
        <w:rPr>
          <w:rFonts w:ascii="Times New Roman" w:hAnsi="Times New Roman" w:eastAsia="Times New Roman" w:cs="Times New Roman"/>
          <w:color w:val="000000"/>
          <w:sz w:val="24"/>
          <w:szCs w:val="24"/>
        </w:rPr>
        <w:t xml:space="preserve">服务期限：叁年，合同一年一签。</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3</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本合同的履行地点：采购人指定地点。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合作方式：甲方同意自</w:t>
      </w:r>
      <w:r>
        <w:rPr>
          <w:rFonts w:ascii="Times New Roman" w:hAnsi="Times New Roman" w:eastAsia="Times New Roman" w:cs="Times New Roman"/>
          <w:color w:val="000000"/>
          <w:sz w:val="24"/>
        </w:rPr>
        <w:t xml:space="preserve">20XX</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日至 </w:t>
      </w:r>
      <w:r>
        <w:rPr>
          <w:rFonts w:ascii="Times New Roman" w:hAnsi="Times New Roman" w:eastAsia="Times New Roman" w:cs="Times New Roman"/>
          <w:color w:val="000000"/>
          <w:sz w:val="24"/>
        </w:rPr>
        <w:t xml:space="preserve">20XX</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日期间与乙方就中药配方颗粒系列产品开展合作，具体产品品种、数量根据甲方临床应用情况而定，以甲方向乙方发出的书面订货单为准。</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质量要求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乙方须在一个月内完成医院所需药品在国家及江苏省的备案要求，且所提供药品质量必须符合国家及江苏省的质量标准，否则合同无效。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有效期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乙方所提供产品到货入库的剩余有效期不少于</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甲方对有效期另有规定除外。乙方需密切关注产品效期和证照许可效期，主动撤回临近效期产品，及时办理证照效期延续报批手续，相关许可证期限和产品效期过期引发的任何不良后果，乙方需承担完全责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包装标准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）乙方提供的全部品种均应按国家规定的标准保护措施进行包装；大、小包装，标签和包装箱内外的单据应符合相关要求。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）零散货物应打包供应，以防止中药配方颗粒在转运过程中损坏或变质，确保产品安全无损地运达甲方，否则其造成的一切后果均由乙方负责。</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）中药配方颗粒需设备封装储运、发放的，应将符合国家规定条件的设备安装到位。</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服务保证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乙方项目负责人：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。在项目各个阶段，全权负责本项目的一切协调、管理工作。每一阶段实施，乙方必须有项目负责人现场管理。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乙方应完全响应谈判文件基本服务要求和严格履行谈判文件中的服务承诺。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b/>
          <w:color w:val="000000"/>
          <w:sz w:val="24"/>
        </w:rPr>
        <w:t xml:space="preserve">乙方在甲方销售的中药配方颗粒，涉及相关的任何投诉、纠纷、索赔（包括但不仅限于药品质量因素引起的），乙方必须全力配合协调处理，并全额承担相关经济赔偿。造成医疗事故或第三方人身财产损失的，甲方按《中华人民共和国产品质量法》《侵权责任法》等法律规定追究相关法律责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乙方负责提供本采购范围内所使用的所有货物、装置的原产地证明、质保文件和相应的等级标准证明并承诺向甲方提供有关制造商的质保证明。乙方所提供货物和服务的技术规格、规范应与采购文件规定的技术规格、规范相一致；若技术性能无相应说明或相应技术规范更新的，则按国家、有关部门最新颁布的标准及规范的上限为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乙方伴随服务</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负责办理该合同产品售前及售后环节相关事宜，具体应按甲方要求提供下列伴随服务</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szCs w:val="24"/>
        </w:rPr>
        <w:t xml:space="preserve">）产品运送到甲方指定地点。</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2</w:t>
      </w:r>
      <w:r>
        <w:rPr>
          <w:rFonts w:ascii="Times New Roman" w:hAnsi="Times New Roman" w:eastAsia="Times New Roman" w:cs="Times New Roman"/>
          <w:color w:val="000000"/>
          <w:sz w:val="24"/>
          <w:szCs w:val="24"/>
        </w:rPr>
        <w:t xml:space="preserve">）负责中药配方颗粒的配送、贮存、养护、调配。对发现的破损或其他不合格包装品种及时更换。</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3</w:t>
      </w:r>
      <w:r>
        <w:rPr>
          <w:rFonts w:ascii="Times New Roman" w:hAnsi="Times New Roman" w:eastAsia="Times New Roman" w:cs="Times New Roman"/>
          <w:color w:val="000000"/>
          <w:sz w:val="24"/>
          <w:szCs w:val="24"/>
        </w:rPr>
        <w:t xml:space="preserve">）中药配方颗粒调剂工作应符合医院医疗需求、医院药事管理要求。处方的审方、核对，必须由具备资质的药师承担，至少配备医院药学资质人员</w:t>
      </w: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szCs w:val="24"/>
        </w:rPr>
        <w:t xml:space="preserve">名、设备操作人员</w:t>
      </w: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szCs w:val="24"/>
        </w:rPr>
        <w:t xml:space="preserve">名，并根据工作量进行调整，承担所配置人员的经费支出。</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4</w:t>
      </w:r>
      <w:r>
        <w:rPr>
          <w:rFonts w:ascii="Times New Roman" w:hAnsi="Times New Roman" w:eastAsia="Times New Roman" w:cs="Times New Roman"/>
          <w:color w:val="000000"/>
          <w:sz w:val="24"/>
          <w:szCs w:val="24"/>
        </w:rPr>
        <w:t xml:space="preserve">）无偿配置能满足工作量所需设备，医院如需新增或升级设备，乙方应无条件</w:t>
      </w:r>
      <w:r>
        <w:rPr>
          <w:rFonts w:ascii="SimSun" w:hAnsi="SimSun" w:eastAsia="SimSun" w:cs="SimSun"/>
          <w:color w:val="000000"/>
          <w:sz w:val="24"/>
        </w:rPr>
        <w:t xml:space="preserve">、及时免费提供，保证工作需要。设备一旦出现故障，乙方能立即启动应急预案，确保不影响甲方正常工作。乙方承担配置设备与医院系统接口费用，并全程、全方位承担发药机使用、维保及其耗材消耗等一切相关费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货物交付</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szCs w:val="24"/>
        </w:rPr>
        <w:t xml:space="preserve">）甲方订货应先向乙方提供书面购货清单，注明品种、数量、详细交货地址、收货人姓名、联系电话等。乙方接到甲方订单后</w:t>
      </w:r>
      <w:r>
        <w:rPr>
          <w:rFonts w:ascii="Times New Roman" w:hAnsi="Times New Roman" w:eastAsia="Times New Roman" w:cs="Times New Roman"/>
          <w:color w:val="000000"/>
          <w:sz w:val="24"/>
          <w:szCs w:val="24"/>
        </w:rPr>
        <w:t xml:space="preserve">24</w:t>
      </w:r>
      <w:r>
        <w:rPr>
          <w:rFonts w:ascii="Times New Roman" w:hAnsi="Times New Roman" w:eastAsia="Times New Roman" w:cs="Times New Roman"/>
          <w:color w:val="000000"/>
          <w:sz w:val="24"/>
          <w:szCs w:val="24"/>
        </w:rPr>
        <w:t xml:space="preserve">小时内将货备好，送至甲方指定地点。</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2</w:t>
      </w:r>
      <w:r>
        <w:rPr>
          <w:rFonts w:ascii="Times New Roman" w:hAnsi="Times New Roman" w:eastAsia="Times New Roman" w:cs="Times New Roman"/>
          <w:color w:val="000000"/>
          <w:sz w:val="24"/>
          <w:szCs w:val="24"/>
        </w:rPr>
        <w:t xml:space="preserve">）货物按乙方常规包装，具体运输方式需符合国家相关决定，其费用由乙方承担。</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3</w:t>
      </w:r>
      <w:r>
        <w:rPr>
          <w:rFonts w:ascii="Times New Roman" w:hAnsi="Times New Roman" w:eastAsia="Times New Roman" w:cs="Times New Roman"/>
          <w:color w:val="000000"/>
          <w:sz w:val="24"/>
          <w:szCs w:val="24"/>
        </w:rPr>
        <w:t xml:space="preserve">）甲方验收货物时若发现数量不足或外包装破损可拒收破损货物并在运输签收单据上注明缺损情况，并及时告知乙方。货、单不相符或质量问题，应在自验货之日起</w:t>
      </w:r>
      <w:r>
        <w:rPr>
          <w:rFonts w:ascii="Times New Roman" w:hAnsi="Times New Roman" w:eastAsia="Times New Roman" w:cs="Times New Roman"/>
          <w:color w:val="000000"/>
          <w:sz w:val="24"/>
          <w:szCs w:val="24"/>
        </w:rPr>
        <w:t xml:space="preserve">48</w:t>
      </w:r>
      <w:r>
        <w:rPr>
          <w:rFonts w:ascii="Times New Roman" w:hAnsi="Times New Roman" w:eastAsia="Times New Roman" w:cs="Times New Roman"/>
          <w:color w:val="000000"/>
          <w:sz w:val="24"/>
          <w:szCs w:val="24"/>
        </w:rPr>
        <w:t xml:space="preserve">小时内向乙方递交书面异议及相关证据；超出该规定时限未提交的，视为货单相符、质量合格。</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4</w:t>
      </w:r>
      <w:r>
        <w:rPr>
          <w:rFonts w:ascii="Times New Roman" w:hAnsi="Times New Roman" w:eastAsia="Times New Roman" w:cs="Times New Roman"/>
          <w:color w:val="000000"/>
          <w:sz w:val="24"/>
          <w:szCs w:val="24"/>
        </w:rPr>
        <w:t xml:space="preserve">）甲方指定的交货地点：镇江市第四人民医院  药剂科（镇江市正东路</w:t>
      </w:r>
      <w:r>
        <w:rPr>
          <w:rFonts w:ascii="Times New Roman" w:hAnsi="Times New Roman" w:eastAsia="Times New Roman" w:cs="Times New Roman"/>
          <w:color w:val="000000"/>
          <w:sz w:val="24"/>
          <w:szCs w:val="24"/>
        </w:rPr>
        <w:t xml:space="preserve">20</w:t>
      </w:r>
      <w:r>
        <w:rPr>
          <w:rFonts w:ascii="Times New Roman" w:hAnsi="Times New Roman" w:eastAsia="Times New Roman" w:cs="Times New Roman"/>
          <w:color w:val="000000"/>
          <w:sz w:val="24"/>
          <w:szCs w:val="24"/>
        </w:rPr>
        <w:t xml:space="preserve">号）甲方指定接受人：联系电话：</w:t>
      </w:r>
      <w:r>
        <w:rPr>
          <w:rFonts w:ascii="Times New Roman" w:hAnsi="Times New Roman" w:eastAsia="Times New Roman" w:cs="Times New Roman"/>
          <w:color w:val="000000"/>
          <w:sz w:val="24"/>
          <w:szCs w:val="24"/>
        </w:rPr>
        <w:t xml:space="preserve">0511-88773426</w:t>
      </w:r>
      <w:r>
        <w:rPr>
          <w:rFonts w:ascii="Times New Roman" w:hAnsi="Times New Roman" w:eastAsia="Times New Roman" w:cs="Times New Roman"/>
          <w:color w:val="000000"/>
          <w:sz w:val="24"/>
          <w:szCs w:val="24"/>
        </w:rPr>
        <w:t xml:space="preserve">（身份证号：）</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货物运抵现场后，在甲方负责人在场的情况下进行开箱检验后由甲方负责保管。必要时甲方可要求将有关货物和材料送质检部门检验，检验费由乙方负担。甲方对货物、材料的品牌、型号、数量、产地等进行检查和清点，如检验中发现短缺、损坏或假冒伪劣商品，乙方应立即采取补救措施，不得因此影响验收，否则一切损失和后果由乙方负责。</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乙方应保证货物是全新、合法渠道的合格产品，并完全符合合同规定的质量、规格和性能的要求。乙方应保证其货物在正确安装、正常使用和保养条件下，在其使用寿命期内应具有满意的性能。</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如乙方遇到不能按期交付使用和提供服务的情况，应及时以书面形式将不能按期完成（或提供服务）的理由、可能延误的时间同时通知甲方。甲方在收到乙方通知后，应对情况进行分析，决定是否</w:t>
      </w:r>
      <w:r>
        <w:rPr>
          <w:rFonts w:ascii="Times New Roman" w:hAnsi="Times New Roman" w:eastAsia="Times New Roman" w:cs="Times New Roman"/>
          <w:color w:val="000000"/>
          <w:sz w:val="24"/>
          <w:szCs w:val="24"/>
        </w:rPr>
        <w:t xml:space="preserve">修改合同、酌情延长周期或终止合同，同时保留对乙方进行制裁的权力。</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除双方达成谅解协议外，如果乙方没有按照合同规定的时间交货、安装、调试、验收和提供服务，甲方有权从货款中扣除误期赔偿同时有权行使其他补救方法，误期</w:t>
      </w:r>
      <w:r>
        <w:rPr>
          <w:rFonts w:ascii="SimSun" w:hAnsi="SimSun" w:eastAsia="SimSun" w:cs="SimSun"/>
          <w:color w:val="000000"/>
          <w:sz w:val="24"/>
        </w:rPr>
        <w:t xml:space="preserve">赔偿费每天按标的合同价的</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％计收，直至交付或提供服务为止。但误期赔偿费的最高限额为合同价的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％。一旦达到误期赔偿的最高限额或者误期超过</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天，甲方有权终止合同。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货款结算</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付款方式：合同签订后，根据每月的供货量及开具发票，按实结算。甲方收到当月发票后</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天（滚动账期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个月）后向乙方支付发票金额同等款项；以此类推，直到合同结束为止。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发票开具方式：</w:t>
        <w:tab/>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甲乙双方权利与义务</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11.1</w:t>
      </w:r>
      <w:r>
        <w:rPr>
          <w:rFonts w:ascii="Times New Roman" w:hAnsi="Times New Roman" w:eastAsia="Times New Roman" w:cs="Times New Roman"/>
          <w:color w:val="000000"/>
          <w:sz w:val="24"/>
          <w:szCs w:val="24"/>
        </w:rPr>
        <w:t xml:space="preserve">甲方的权利义务</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szCs w:val="24"/>
        </w:rPr>
        <w:t xml:space="preserve">）甲方对乙方提出的账目核对要求应提供配合与协助。</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2</w:t>
      </w:r>
      <w:r>
        <w:rPr>
          <w:rFonts w:ascii="Times New Roman" w:hAnsi="Times New Roman" w:eastAsia="Times New Roman" w:cs="Times New Roman"/>
          <w:color w:val="000000"/>
          <w:sz w:val="24"/>
          <w:szCs w:val="24"/>
        </w:rPr>
        <w:t xml:space="preserve">）向乙方提供合法有效的单位资质证件资料及乙方合理要求的其它相关文书材料。</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3</w:t>
      </w:r>
      <w:r>
        <w:rPr>
          <w:rFonts w:ascii="Times New Roman" w:hAnsi="Times New Roman" w:eastAsia="Times New Roman" w:cs="Times New Roman"/>
          <w:color w:val="000000"/>
          <w:sz w:val="24"/>
          <w:szCs w:val="24"/>
        </w:rPr>
        <w:t xml:space="preserve">）对乙方供应产品的质量、质控及服务情况进行督查，并对因乙方因素造成的损失进行追偿。</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4</w:t>
      </w:r>
      <w:r>
        <w:rPr>
          <w:rFonts w:ascii="Times New Roman" w:hAnsi="Times New Roman" w:eastAsia="Times New Roman" w:cs="Times New Roman"/>
          <w:color w:val="000000"/>
          <w:sz w:val="24"/>
          <w:szCs w:val="24"/>
        </w:rPr>
        <w:t xml:space="preserve">）在接收货物时，应对品种进行验货确认，对不符合质量要求的有权拒绝接受。</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5</w:t>
      </w:r>
      <w:r>
        <w:rPr>
          <w:rFonts w:ascii="Times New Roman" w:hAnsi="Times New Roman" w:eastAsia="Times New Roman" w:cs="Times New Roman"/>
          <w:color w:val="000000"/>
          <w:sz w:val="24"/>
          <w:szCs w:val="24"/>
        </w:rPr>
        <w:t xml:space="preserve">）乙方向甲方配送的中药配方颗粒，</w:t>
      </w:r>
      <w:r>
        <w:rPr>
          <w:rFonts w:ascii="SimSun" w:hAnsi="SimSun" w:eastAsia="SimSun" w:cs="SimSun"/>
          <w:color w:val="000000"/>
          <w:sz w:val="24"/>
        </w:rPr>
        <w:t xml:space="preserve">具体的品种、规格、数量、由甲方根据临床实际需求进行指定，若乙方在配送过程中出现因特殊情况需更换个</w:t>
      </w:r>
      <w:r>
        <w:rPr>
          <w:rFonts w:ascii="Times New Roman" w:hAnsi="Times New Roman" w:eastAsia="Times New Roman" w:cs="Times New Roman"/>
          <w:color w:val="000000"/>
          <w:sz w:val="24"/>
          <w:szCs w:val="24"/>
        </w:rPr>
        <w:t xml:space="preserve">别品种的厂家或规格等情况的，须向甲方书面申请，征得甲方同意后方可更换。</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6</w:t>
      </w:r>
      <w:r>
        <w:rPr>
          <w:rFonts w:ascii="Times New Roman" w:hAnsi="Times New Roman" w:eastAsia="Times New Roman" w:cs="Times New Roman"/>
          <w:color w:val="000000"/>
          <w:sz w:val="24"/>
          <w:szCs w:val="24"/>
        </w:rPr>
        <w:t xml:space="preserve">）甲方对新增中药配方颗粒、设备投放实行准入和监督管理，未经甲方审批核准，不得配送和使用。</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7</w:t>
      </w:r>
      <w:r>
        <w:rPr>
          <w:rFonts w:ascii="Times New Roman" w:hAnsi="Times New Roman" w:eastAsia="Times New Roman" w:cs="Times New Roman"/>
          <w:color w:val="000000"/>
          <w:sz w:val="24"/>
          <w:szCs w:val="24"/>
        </w:rPr>
        <w:t xml:space="preserve">）对某些中药配方颗粒，其价格显著高于市场平均供应价格的，乙方需按甲方要求降价。乙方不得在合同周期内擅自涨价，否则甲方有权终止合同。</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8</w:t>
      </w:r>
      <w:r>
        <w:rPr>
          <w:rFonts w:ascii="SimSun" w:hAnsi="SimSun" w:eastAsia="SimSun" w:cs="SimSun"/>
          <w:color w:val="000000"/>
          <w:sz w:val="24"/>
        </w:rPr>
        <w:t xml:space="preserve">）不得对外泄露乙方商业机密。</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11.2</w:t>
      </w:r>
      <w:r>
        <w:rPr>
          <w:rFonts w:ascii="Times New Roman" w:hAnsi="Times New Roman" w:eastAsia="Times New Roman" w:cs="Times New Roman"/>
          <w:color w:val="000000"/>
          <w:sz w:val="24"/>
          <w:szCs w:val="24"/>
        </w:rPr>
        <w:t xml:space="preserve">乙方的权利义务</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szCs w:val="24"/>
        </w:rPr>
        <w:t xml:space="preserve">）乙方应根据甲方订单要求及时将货物送至甲方指定收货地点，并保证产品符合质量标准；若甲方订单所列品种乙方暂不能提供，乙方应在接单后及时告知甲方。</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2</w:t>
      </w:r>
      <w:r>
        <w:rPr>
          <w:rFonts w:ascii="Times New Roman" w:hAnsi="Times New Roman" w:eastAsia="Times New Roman" w:cs="Times New Roman"/>
          <w:color w:val="000000"/>
          <w:sz w:val="24"/>
          <w:szCs w:val="24"/>
        </w:rPr>
        <w:t xml:space="preserve">）乙方对甲方提交的异议应在收到异议通知起三日内复核并回复甲方；经复核属实的应在核实后三日内补发或调账。</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3</w:t>
      </w:r>
      <w:r>
        <w:rPr>
          <w:rFonts w:ascii="Times New Roman" w:hAnsi="Times New Roman" w:eastAsia="Times New Roman" w:cs="Times New Roman"/>
          <w:color w:val="000000"/>
          <w:sz w:val="24"/>
          <w:szCs w:val="24"/>
        </w:rPr>
        <w:t xml:space="preserve">）向甲方提供合法有效的企业资质证件资料及甲方合理要求的其它相关文书材料。</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4</w:t>
      </w:r>
      <w:r>
        <w:rPr>
          <w:rFonts w:ascii="Times New Roman" w:hAnsi="Times New Roman" w:eastAsia="Times New Roman" w:cs="Times New Roman"/>
          <w:color w:val="000000"/>
          <w:sz w:val="24"/>
          <w:szCs w:val="24"/>
        </w:rPr>
        <w:t xml:space="preserve">）不得转让协议，否则合同立即终止。若单方面终止协议，必须提前二个月</w:t>
      </w:r>
      <w:r>
        <w:rPr>
          <w:rFonts w:ascii="SimSun" w:hAnsi="SimSun" w:eastAsia="SimSun" w:cs="SimSun"/>
          <w:color w:val="000000"/>
          <w:sz w:val="24"/>
        </w:rPr>
        <w:t xml:space="preserve">以书面形式通知甲方，并承担相应的违约责任。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5</w:t>
      </w:r>
      <w:r>
        <w:rPr>
          <w:rFonts w:ascii="Times New Roman" w:hAnsi="Times New Roman" w:eastAsia="Times New Roman" w:cs="Times New Roman"/>
          <w:color w:val="000000"/>
          <w:sz w:val="24"/>
          <w:szCs w:val="24"/>
        </w:rPr>
        <w:t xml:space="preserve">）乙方需确保供应的中药配方颗粒储备齐全，供货应及时，做到</w:t>
      </w:r>
      <w:r>
        <w:rPr>
          <w:rFonts w:ascii="Times New Roman" w:hAnsi="Times New Roman" w:eastAsia="Times New Roman" w:cs="Times New Roman"/>
          <w:color w:val="000000"/>
          <w:sz w:val="24"/>
          <w:szCs w:val="24"/>
        </w:rPr>
        <w:t xml:space="preserve">24</w:t>
      </w:r>
      <w:r>
        <w:rPr>
          <w:rFonts w:ascii="Times New Roman" w:hAnsi="Times New Roman" w:eastAsia="Times New Roman" w:cs="Times New Roman"/>
          <w:color w:val="000000"/>
          <w:sz w:val="24"/>
          <w:szCs w:val="24"/>
        </w:rPr>
        <w:t xml:space="preserve">小时内供货与服务。如有缺货，及时与甲方沟通，如因乙方各种原因导致所需中药配方</w:t>
      </w:r>
      <w:r>
        <w:rPr>
          <w:rFonts w:ascii="SimSun" w:hAnsi="SimSun" w:eastAsia="SimSun" w:cs="SimSun"/>
          <w:color w:val="000000"/>
          <w:sz w:val="24"/>
        </w:rPr>
        <w:t xml:space="preserve">颗粒的供应不及时或断货的，甲方可自行从其他渠道进货，并追究乙方违约责任。乙方应同时提供完善的销售服务，负责免费提供设备的保养、维修、售后技术培训与应用支持等服务。</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6</w:t>
      </w:r>
      <w:r>
        <w:rPr>
          <w:rFonts w:ascii="Times New Roman" w:hAnsi="Times New Roman" w:eastAsia="Times New Roman" w:cs="Times New Roman"/>
          <w:color w:val="000000"/>
          <w:sz w:val="24"/>
          <w:szCs w:val="24"/>
        </w:rPr>
        <w:t xml:space="preserve">）发生短缺中药配方颗粒品种，乙方必须按照甲方工作需要，保证在接到通知后及时调剂按甲方规定的时间送达，保证病人需要，保障医疗安全。</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7</w:t>
      </w:r>
      <w:r>
        <w:rPr>
          <w:rFonts w:ascii="Times New Roman" w:hAnsi="Times New Roman" w:eastAsia="Times New Roman" w:cs="Times New Roman"/>
          <w:color w:val="000000"/>
          <w:sz w:val="24"/>
          <w:szCs w:val="24"/>
        </w:rPr>
        <w:t xml:space="preserve">）合同期间内未征得甲方同意，不得因货源问题、缺货问题、成本上升问题等因素而随意替换原产地药材产品。</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8</w:t>
      </w:r>
      <w:r>
        <w:rPr>
          <w:rFonts w:ascii="Times New Roman" w:hAnsi="Times New Roman" w:eastAsia="Times New Roman" w:cs="Times New Roman"/>
          <w:color w:val="000000"/>
          <w:sz w:val="24"/>
          <w:szCs w:val="24"/>
        </w:rPr>
        <w:t xml:space="preserve">）规范中药配方颗粒销售行为，承担因不规范销售造成的一切法律责任。</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9</w:t>
      </w:r>
      <w:r>
        <w:rPr>
          <w:rFonts w:ascii="Times New Roman" w:hAnsi="Times New Roman" w:eastAsia="Times New Roman" w:cs="Times New Roman"/>
          <w:color w:val="000000"/>
          <w:sz w:val="24"/>
          <w:szCs w:val="24"/>
        </w:rPr>
        <w:t xml:space="preserve">）合同期满，如双方不再继续合作，乙方应保障甲方后续遴选服务商平稳衔</w:t>
      </w:r>
      <w:r>
        <w:rPr>
          <w:rFonts w:ascii="SimSun" w:hAnsi="SimSun" w:eastAsia="SimSun" w:cs="SimSun"/>
          <w:color w:val="000000"/>
          <w:sz w:val="24"/>
        </w:rPr>
        <w:t xml:space="preserve">接，按甲方规定的时间退出，撤回未拆包中药配方颗粒和相关安装的设备，不得向甲方及后续遴选服务商提出任何利益诉求。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在服务期内，乙方应对包括但不限于由于服务、设计、工艺或材料的缺陷而发生的人身或财产损失负责，以及质量保证期内的任何不足或故障负责，费用由乙方负担。如果所提供的服务与合同不符，或证明服务是有缺陷的，包括潜在的缺陷或使用不符合要求的材料等，甲方有权向乙方提出本保证下的索赔</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乙方在收到通知后，应在合同及响应文件服务承诺约定的时间内主动协助甲方对货物或服务进行更换或补偿。且乙方应承担一切费用和风险并负担甲方所蒙受的全部损失费用，同时乙方应按合同规定，对更换件相应延长质量保证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rPr>
        <w:t xml:space="preserve">12.1.2</w:t>
      </w:r>
      <w:r>
        <w:rPr>
          <w:rFonts w:ascii="SimSun" w:hAnsi="SimSun" w:eastAsia="SimSun" w:cs="SimSun"/>
          <w:color w:val="000000"/>
          <w:sz w:val="24"/>
        </w:rPr>
        <w:t xml:space="preserve">如果乙方在收到通知后，在服务承诺约定的时间内没有弥补缺陷，甲方可采取必要的补救措施，但风险和费用将由乙方承担。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退（换）货</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甲方对药品验收时发现的破损及其他不符合包装要求的药品；药品实际可使用效期时间少于</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个月或不符合特殊约定期限的药品，乙方应在接到通知后</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小时内予以更换或办理退货处理。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乙方需无偿配合甲方对近效期及滞销品种调剂要求。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合同终止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 出现以下情况，合同应予以终止：</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szCs w:val="24"/>
        </w:rPr>
        <w:t xml:space="preserve">）合同到期、双方不再有意合作的；</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2</w:t>
      </w:r>
      <w:r>
        <w:rPr>
          <w:rFonts w:ascii="Times New Roman" w:hAnsi="Times New Roman" w:eastAsia="Times New Roman" w:cs="Times New Roman"/>
          <w:color w:val="000000"/>
          <w:sz w:val="24"/>
          <w:szCs w:val="24"/>
        </w:rPr>
        <w:t xml:space="preserve">）国家政策变动或因不可抗力原因，经甲、乙双方友好协商终止的。</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3</w:t>
      </w:r>
      <w:r>
        <w:rPr>
          <w:rFonts w:ascii="Times New Roman" w:hAnsi="Times New Roman" w:eastAsia="Times New Roman" w:cs="Times New Roman"/>
          <w:color w:val="000000"/>
          <w:sz w:val="24"/>
          <w:szCs w:val="24"/>
        </w:rPr>
        <w:t xml:space="preserve">）乙方供应中药配方颗粒出现严重质量事故或安全事故造成恶劣影响的；</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4</w:t>
      </w:r>
      <w:r>
        <w:rPr>
          <w:rFonts w:ascii="Times New Roman" w:hAnsi="Times New Roman" w:eastAsia="Times New Roman" w:cs="Times New Roman"/>
          <w:color w:val="000000"/>
          <w:sz w:val="24"/>
          <w:szCs w:val="24"/>
        </w:rPr>
        <w:t xml:space="preserve">）乙方不履行合同义务，经甲方督促发生两次拒不按时整改的；</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5</w:t>
      </w:r>
      <w:r>
        <w:rPr>
          <w:rFonts w:ascii="Times New Roman" w:hAnsi="Times New Roman" w:eastAsia="Times New Roman" w:cs="Times New Roman"/>
          <w:color w:val="000000"/>
          <w:sz w:val="24"/>
          <w:szCs w:val="24"/>
        </w:rPr>
        <w:t xml:space="preserve">）未经允许，乙方擅以甲方名义从事任何事务、对甲方声誉造成影响的；</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6</w:t>
      </w:r>
      <w:r>
        <w:rPr>
          <w:rFonts w:ascii="Times New Roman" w:hAnsi="Times New Roman" w:eastAsia="Times New Roman" w:cs="Times New Roman"/>
          <w:color w:val="000000"/>
          <w:sz w:val="24"/>
          <w:szCs w:val="24"/>
        </w:rPr>
        <w:t xml:space="preserve">）其</w:t>
      </w:r>
      <w:r>
        <w:rPr>
          <w:rFonts w:ascii="SimSun" w:hAnsi="SimSun" w:eastAsia="SimSun" w:cs="SimSun"/>
          <w:color w:val="000000"/>
          <w:sz w:val="24"/>
        </w:rPr>
        <w:t xml:space="preserve">他法律法规规定应予以终止的情形。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违约责任</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szCs w:val="24"/>
        </w:rPr>
        <w:t xml:space="preserve">）本合同生效后，如国家政策变动或因不可抗力原因，经甲、乙双方友好协商解决，一致同意后可终止该合同，并互不追究责任，各自承担经济损失。</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2</w:t>
      </w:r>
      <w:r>
        <w:rPr>
          <w:rFonts w:ascii="Times New Roman" w:hAnsi="Times New Roman" w:eastAsia="Times New Roman" w:cs="Times New Roman"/>
          <w:color w:val="000000"/>
          <w:sz w:val="24"/>
          <w:szCs w:val="24"/>
        </w:rPr>
        <w:t xml:space="preserve">）乙方提供的产品质量不符合合同约定或质量标准要求并给甲方造成损失和影响的，乙方应赔偿全部损失。</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3</w:t>
      </w:r>
      <w:r>
        <w:rPr>
          <w:rFonts w:ascii="Times New Roman" w:hAnsi="Times New Roman" w:eastAsia="Times New Roman" w:cs="Times New Roman"/>
          <w:color w:val="000000"/>
          <w:sz w:val="24"/>
          <w:szCs w:val="24"/>
        </w:rPr>
        <w:t xml:space="preserve">）若乙方未按合同约定配送产品或提供技术支持及伴随服务的，乙方承担一切损失，甲方视情况给予乙方违约金处罚，从甲方待付中药配方颗粒货款中扣除，发生三次及以上情况的，甲方有权终止合同履行。</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4</w:t>
      </w:r>
      <w:r>
        <w:rPr>
          <w:rFonts w:ascii="Times New Roman" w:hAnsi="Times New Roman" w:eastAsia="Times New Roman" w:cs="Times New Roman"/>
          <w:color w:val="000000"/>
          <w:sz w:val="24"/>
          <w:szCs w:val="24"/>
        </w:rPr>
        <w:t xml:space="preserve">）乙方不能按照合同约定提供中药配方颗粒并作出合理解释时，甲方有权采购</w:t>
      </w:r>
      <w:r>
        <w:rPr>
          <w:rFonts w:ascii="SimSun" w:hAnsi="SimSun" w:eastAsia="SimSun" w:cs="SimSun"/>
          <w:color w:val="000000"/>
          <w:sz w:val="24"/>
        </w:rPr>
        <w:t xml:space="preserve">其他服务商药品。累计发生五种品规及以上不能及时供应情况的，甲方有权终止合同履行。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不可抗力</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15.1 </w:t>
      </w:r>
      <w:r>
        <w:rPr>
          <w:rFonts w:ascii="Times New Roman" w:hAnsi="Times New Roman" w:eastAsia="Times New Roman" w:cs="Times New Roman"/>
          <w:color w:val="000000"/>
          <w:sz w:val="24"/>
          <w:szCs w:val="24"/>
        </w:rPr>
        <w:t xml:space="preserve">如果双方由于不可抗拒力的任何事故（须经双方认同），致使影响合同履行时，履行合同的期限应予延长，延长期限相当于事故影响的时间。</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15.2 </w:t>
      </w:r>
      <w:r>
        <w:rPr>
          <w:rFonts w:ascii="Times New Roman" w:hAnsi="Times New Roman" w:eastAsia="Times New Roman" w:cs="Times New Roman"/>
          <w:color w:val="000000"/>
          <w:sz w:val="24"/>
          <w:szCs w:val="24"/>
        </w:rPr>
        <w:t xml:space="preserve">本条所述的“不可抗拒力”系指双方无法控制、不可预见的事件。这些事件包括但不限于：战争、严重水灾、台风、地震以及其他双方商定的事件。</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w:t>
      </w:r>
      <w:r>
        <w:rPr>
          <w:rFonts w:ascii="Times New Roman" w:hAnsi="Times New Roman" w:eastAsia="Times New Roman" w:cs="Times New Roman"/>
          <w:color w:val="000000"/>
          <w:sz w:val="24"/>
        </w:rPr>
        <w:t xml:space="preserve">5.3 </w:t>
      </w:r>
      <w:r>
        <w:rPr>
          <w:rFonts w:ascii="SimSun" w:hAnsi="SimSun" w:eastAsia="SimSun" w:cs="SimSun"/>
          <w:color w:val="000000"/>
          <w:sz w:val="24"/>
        </w:rPr>
        <w:t xml:space="preserve">受事故影响的一方应在不可抗拒力事故发后尽快以传真通知对方，双方应通过友好协商在合理时间内达成进一步履行合同的协议。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履约保证金</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本项目不收取履约保证金</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□本项目中标供应商应提交合同金额</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的履约保证金（不得超过政府采购合同金额的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），履约保证金应以支票、汇票、本票、保函、保险保单等非现金形式缴纳或提交。</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履约保证金退还的条件：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货物类项目，项目验收合格，出具验收报告及履约保证金收据申请退付；</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履约保证金退还时间：采购单位收到供应商退付申请后</w:t>
      </w:r>
      <w:r>
        <w:rPr>
          <w:rFonts w:ascii="Times New Roman" w:hAnsi="Times New Roman" w:eastAsia="Times New Roman" w:cs="Times New Roman"/>
          <w:color w:val="000000"/>
          <w:sz w:val="24"/>
          <w:szCs w:val="24"/>
        </w:rPr>
        <w:t xml:space="preserve">5</w:t>
      </w:r>
      <w:r>
        <w:rPr>
          <w:rFonts w:ascii="Times New Roman" w:hAnsi="Times New Roman" w:eastAsia="Times New Roman" w:cs="Times New Roman"/>
          <w:color w:val="000000"/>
          <w:sz w:val="24"/>
          <w:szCs w:val="24"/>
        </w:rPr>
        <w:t xml:space="preserve">个工作日内退还；</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szCs w:val="24"/>
        </w:rPr>
        <w:t xml:space="preserve">20</w:t>
      </w:r>
      <w:r>
        <w:rPr>
          <w:rFonts w:ascii="Times New Roman" w:hAnsi="Times New Roman" w:eastAsia="Times New Roman" w:cs="Times New Roman"/>
          <w:color w:val="000000"/>
          <w:sz w:val="24"/>
          <w:szCs w:val="24"/>
        </w:rPr>
        <w:t xml:space="preserve">％后的利率支付超期资金占用费，但因供应商自身原因导致无法及时退还的除外。</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支持和鼓励中标人自愿使用履约（保函）保险代替缴纳履约保证金。省财政厅已</w:t>
      </w:r>
      <w:r>
        <w:rPr>
          <w:rFonts w:ascii="SimSun" w:hAnsi="SimSun" w:eastAsia="SimSun" w:cs="SimSun"/>
          <w:color w:val="000000"/>
          <w:sz w:val="24"/>
        </w:rPr>
        <w:t xml:space="preserve">上线政府采购电子履约保函（保险）平台，平台可通过域名 </w:t>
      </w:r>
      <w:r>
        <w:rPr>
          <w:rFonts w:ascii="Times New Roman" w:hAnsi="Times New Roman" w:eastAsia="Times New Roman" w:cs="Times New Roman"/>
          <w:color w:val="000000"/>
          <w:sz w:val="24"/>
        </w:rPr>
        <w:t xml:space="preserve">www.jsdzbh.com </w:t>
      </w:r>
      <w:r>
        <w:rPr>
          <w:rFonts w:ascii="SimSun" w:hAnsi="SimSun" w:eastAsia="SimSun" w:cs="SimSun"/>
          <w:color w:val="000000"/>
          <w:sz w:val="24"/>
        </w:rPr>
        <w:t xml:space="preserve">直接访问，也可通过江苏省政府采购网、“苏采云”系统链接访问。</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保密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17.1 </w:t>
      </w:r>
      <w:r>
        <w:rPr>
          <w:rFonts w:ascii="Times New Roman" w:hAnsi="Times New Roman" w:eastAsia="Times New Roman" w:cs="Times New Roman"/>
          <w:color w:val="000000"/>
          <w:sz w:val="24"/>
          <w:szCs w:val="24"/>
        </w:rPr>
        <w:t xml:space="preserve">甲乙双方在合同订立和履行过程中所知悉的、对方的商业秘密、工作秘密、技术信息、经营信息等均有保密义务。本合同履行完成或在履行的过程中，</w:t>
      </w:r>
      <w:r>
        <w:rPr>
          <w:rFonts w:ascii="SimSun" w:hAnsi="SimSun" w:eastAsia="SimSun" w:cs="SimSun"/>
          <w:color w:val="000000"/>
          <w:sz w:val="24"/>
        </w:rPr>
        <w:t xml:space="preserve">未经对方事先书面同意，任何一方均不得向第三方披露或透露有关本合同内容项下的任何信息。如发生以上情况，泄密方承担由此引起的一切后果并承担赔偿责任。</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17.2 </w:t>
      </w:r>
      <w:r>
        <w:rPr>
          <w:rFonts w:ascii="Times New Roman" w:hAnsi="Times New Roman" w:eastAsia="Times New Roman" w:cs="Times New Roman"/>
          <w:color w:val="000000"/>
          <w:sz w:val="24"/>
          <w:szCs w:val="24"/>
        </w:rPr>
        <w:t xml:space="preserve">除履行本合同义务内容所需外，未经对方事先书面同意，任一方不得擅自使用、复制对商标、标志、商业信息、技术及其他资料。</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17.3 </w:t>
      </w:r>
      <w:r>
        <w:rPr>
          <w:rFonts w:ascii="Times New Roman" w:hAnsi="Times New Roman" w:eastAsia="Times New Roman" w:cs="Times New Roman"/>
          <w:color w:val="000000"/>
          <w:sz w:val="24"/>
          <w:szCs w:val="24"/>
        </w:rPr>
        <w:t xml:space="preserve">本保密条款长期有效，本合同变更、终止或解除等均不影响本条款的效</w:t>
      </w:r>
      <w:r>
        <w:rPr>
          <w:rFonts w:ascii="SimSun" w:hAnsi="SimSun" w:eastAsia="SimSun" w:cs="SimSun"/>
          <w:color w:val="000000"/>
          <w:sz w:val="24"/>
        </w:rPr>
        <w:t xml:space="preserve">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纠纷解决办法</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18.1 </w:t>
      </w:r>
      <w:r>
        <w:rPr>
          <w:rFonts w:ascii="Times New Roman" w:hAnsi="Times New Roman" w:eastAsia="Times New Roman" w:cs="Times New Roman"/>
          <w:color w:val="000000"/>
          <w:sz w:val="24"/>
          <w:szCs w:val="24"/>
        </w:rPr>
        <w:t xml:space="preserve">在执行本合同中所发生的或与本合同有关的一切争端，甲方和乙方应通过友好协商的办法进行解决。如协商仍不能解决，则通过由甲方所在地人民法院诉讼。</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18</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在诉讼期间，本合同应继续执行。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合同生效及其它</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19.1</w:t>
      </w:r>
      <w:r>
        <w:rPr>
          <w:rFonts w:ascii="Times New Roman" w:hAnsi="Times New Roman" w:eastAsia="Times New Roman" w:cs="Times New Roman"/>
          <w:color w:val="000000"/>
          <w:sz w:val="24"/>
          <w:szCs w:val="24"/>
        </w:rPr>
        <w:t xml:space="preserve">合</w:t>
      </w:r>
      <w:r>
        <w:rPr>
          <w:rFonts w:ascii="SimSun" w:hAnsi="SimSun" w:eastAsia="SimSun" w:cs="SimSun"/>
          <w:color w:val="000000"/>
          <w:sz w:val="24"/>
        </w:rPr>
        <w:t xml:space="preserve">同经甲方、乙方盖章签字后生效。</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19.2 </w:t>
      </w:r>
      <w:r>
        <w:rPr>
          <w:rFonts w:ascii="Times New Roman" w:hAnsi="Times New Roman" w:eastAsia="Times New Roman" w:cs="Times New Roman"/>
          <w:color w:val="000000"/>
          <w:sz w:val="24"/>
          <w:szCs w:val="24"/>
        </w:rPr>
        <w:t xml:space="preserve">本合同一式肆份，甲、乙方各两份。</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19.3</w:t>
      </w:r>
      <w:r>
        <w:rPr>
          <w:rFonts w:ascii="Times New Roman" w:hAnsi="Times New Roman" w:eastAsia="Times New Roman" w:cs="Times New Roman"/>
          <w:color w:val="000000"/>
          <w:sz w:val="24"/>
          <w:szCs w:val="24"/>
        </w:rPr>
        <w:t xml:space="preserve">本合同应按照中华人民共和国的现行法律进行解释。</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甲方（单位盖章）：镇江市第四人民医院</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地址：电话：</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代表签字：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乙方（单位盖章）：</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地址：电话：</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代表签字：</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合同签订日期：年月日</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br w:type="page" w:clear="all"/>
      </w:r>
      <w:r/>
    </w:p>
    <w:p>
      <w:pPr>
        <w:pStyle w:val="894"/>
        <w:ind w:left="0" w:right="0" w:firstLine="0"/>
        <w:jc w:val="center"/>
        <w:spacing w:before="120" w:after="120" w:line="540" w:lineRule="atLeast"/>
        <w:pBdr>
          <w:top w:val="none" w:color="000000" w:sz="4" w:space="0"/>
          <w:left w:val="none" w:color="000000" w:sz="4" w:space="0"/>
          <w:bottom w:val="none" w:color="000000" w:sz="4" w:space="0"/>
          <w:right w:val="none" w:color="000000" w:sz="4" w:space="0"/>
        </w:pBdr>
      </w:pPr>
      <w:r/>
      <w:bookmarkStart w:id="4" w:name="_Toc4"/>
      <w:r>
        <w:rPr>
          <w:rFonts w:ascii="SimSun" w:hAnsi="SimSun" w:eastAsia="SimSun" w:cs="SimSun"/>
          <w:b/>
          <w:color w:val="000000"/>
          <w:sz w:val="36"/>
          <w:u w:val="none"/>
        </w:rPr>
        <w:t xml:space="preserve">第四部分采购需求</w:t>
      </w:r>
      <w:bookmarkEnd w:id="4"/>
      <w:r/>
      <w:r/>
    </w:p>
    <w:p>
      <w:pPr>
        <w:ind w:left="0" w:right="0" w:firstLine="56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项目名称：镇江市第四人民医院中药配方颗粒采购配送服务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预算金额：2000000元/年，三年共6000000元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预算价为年度销售额的匡算；中药配方颗粒（集采中药配方颗粒品种除外）报价参照所需品目单价最高限价并结合企业自身情况及经验进行报价，响应报价采用下浮率（或优惠率）形式；中标（供货）单价=单价最高限价×（1-下浮率），集采药品按集采中标价结算；最终结算价=中标单价【即非集采中药配方颗粒单价最高限价×（1-下浮率）、集采药品按集采中标价结算】×实际供应量累计求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采购需求：镇江市第四人民医院中药配方颗粒采购配送服务，包括中药配方颗粒采购、验收、储存管理，处方的审核和调剂复核及配送服务等。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服务期限：叁年，合同一年一签。</w:t>
      </w:r>
      <w:r/>
    </w:p>
    <w:p>
      <w:pPr>
        <w:ind w:left="0" w:right="0" w:firstLine="56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二、采购标的汇总表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3"/>
        <w:gridCol w:w="521"/>
        <w:gridCol w:w="1855"/>
        <w:gridCol w:w="1259"/>
        <w:gridCol w:w="900"/>
        <w:gridCol w:w="686"/>
        <w:gridCol w:w="1388"/>
        <w:gridCol w:w="1418"/>
        <w:gridCol w:w="770"/>
      </w:tblGrid>
      <w:tr>
        <w:trPr>
          <w:trHeight w:val="12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品目</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分类编码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是否专门面向中小企业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有无强制或优先采购环保节能产品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1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镇江市第四人民医院中药配方颗粒采购配送服务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C23130500</w:t>
            </w:r>
            <w:r>
              <w:rPr>
                <w:rFonts w:ascii="SimSun" w:hAnsi="SimSun" w:eastAsia="SimSun" w:cs="SimSun"/>
                <w:color w:val="000000"/>
                <w:sz w:val="24"/>
              </w:rPr>
              <w:t xml:space="preserve">医药和医疗器材批发服务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三、服务内容及要求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提供的药品符合</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版《中国药典》、《国家药监局 国家中医药局 国家卫生健康委 国家医保局关于结束中药配方颗粒试点工作的公告》（</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号）、《江苏省中药配方颗粒管理细则》等相关文件规定。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制定有严格的内控药品质量标准（包括原料、各单元工艺环节物料、中药配方颗粒成品检验标准及过程控制指标），明确生产过程质量控制的措施、关键质量控制点及相关质量要求，使作为初始原料的中药材、作为提取原料的饮片、作为制剂用原料的中间体和作为终产品的成品符合相关部门规定标准，保证中药配方颗粒的质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保证所提供的中药配方颗粒须符合国家或江苏省药品质量标准，保证所供药品到货入库的剩余有效期不少于</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所提供药品的包装、标签等均符合国家有关规定。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所提供药品，在有效期内对药品质量负责。</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提供中药配方颗粒的技术文件。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医院有权随时对中药配方颗粒的生产过程进行抽查检验，或者派出专人监督。</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与医院签订“质量保证协议书”。</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药品配送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常规药品</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天内到达，加急药品</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小时内到达，药品送到医院指定位置，到货后验收并负责免费退换货。每次供货时，均提供每一品种的该批次质量检验报告书、送货单等。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保证产品齐全，不以任何借口（如无货、采购量少等）不执行医院药品采购计划。</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服务要求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根据医院提供的场地，按中药配方颗粒调剂规范，设计符合医院消防、安全等要求的智能药房装饰改造方案，并承担该智能药房相关设计改造费用，包括但不限于设计费、材料费、监理费、人工费等。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智能中药房至少无偿配置调配、储存设备各两套，负责网络接口对接，接口费用由供应商承担。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至少配备医院药学职称中药师一名，设备操作人员一名，并根据工作量调整人员配置。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 </w:t>
      </w:r>
      <w:r>
        <w:rPr>
          <w:rFonts w:ascii="SimSun" w:hAnsi="SimSun" w:eastAsia="SimSun" w:cs="SimSun"/>
          <w:color w:val="000000"/>
          <w:sz w:val="24"/>
        </w:rPr>
        <w:t xml:space="preserve">供应商须在成交一个月内完成医院所需药品在国家及江苏省的备案要求，且所提供药品质量必须符合国家及江苏省的质量标准。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提供名中医定期坐诊。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定期开展中医中药学术培训、病例会诊。</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注：供应商需针对上述“服务内容及要求”在响应文件中逐条说明及承诺，如 ★项不能满足谈判文件要求则视同为未实质性响应，作无效响应处理。</w:t>
        <w:br w:type="page" w:clear="all"/>
      </w:r>
      <w:r/>
    </w:p>
    <w:p>
      <w:pPr>
        <w:pStyle w:val="894"/>
        <w:ind w:left="0" w:right="0" w:firstLine="0"/>
        <w:jc w:val="center"/>
        <w:spacing w:before="120" w:after="120" w:line="540" w:lineRule="atLeast"/>
        <w:pBdr>
          <w:top w:val="none" w:color="000000" w:sz="4" w:space="0"/>
          <w:left w:val="none" w:color="000000" w:sz="4" w:space="0"/>
          <w:bottom w:val="none" w:color="000000" w:sz="4" w:space="0"/>
          <w:right w:val="none" w:color="000000" w:sz="4" w:space="0"/>
        </w:pBdr>
      </w:pPr>
      <w:r/>
      <w:bookmarkStart w:id="5" w:name="_Toc5"/>
      <w:r>
        <w:rPr>
          <w:rFonts w:ascii="SimSun" w:hAnsi="SimSun" w:eastAsia="SimSun" w:cs="SimSun"/>
          <w:b/>
          <w:color w:val="000000"/>
          <w:sz w:val="36"/>
          <w:u w:val="none"/>
        </w:rPr>
        <w:t xml:space="preserve">第五部分</w:t>
      </w:r>
      <w:r>
        <w:rPr>
          <w:rFonts w:ascii="SimSun" w:hAnsi="SimSun" w:eastAsia="SimSun" w:cs="SimSun"/>
          <w:b/>
          <w:color w:val="000000"/>
          <w:sz w:val="36"/>
        </w:rPr>
        <w:t xml:space="preserve">  </w:t>
      </w:r>
      <w:r>
        <w:rPr>
          <w:rFonts w:ascii="SimSun" w:hAnsi="SimSun" w:eastAsia="SimSun" w:cs="SimSun"/>
          <w:b/>
          <w:color w:val="000000"/>
          <w:sz w:val="36"/>
          <w:u w:val="none"/>
        </w:rPr>
        <w:t xml:space="preserve">评审办法和标准</w:t>
      </w:r>
      <w:bookmarkEnd w:id="5"/>
      <w:r/>
      <w:r/>
    </w:p>
    <w:p>
      <w:pPr>
        <w:pStyle w:val="895"/>
        <w:ind w:left="0" w:right="0" w:firstLine="0"/>
        <w:jc w:val="both"/>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一、</w:t>
      </w:r>
      <w:r>
        <w:rPr>
          <w:rFonts w:ascii="SimSun" w:hAnsi="SimSun" w:eastAsia="SimSun" w:cs="SimSun"/>
          <w:b/>
          <w:color w:val="000000"/>
          <w:sz w:val="30"/>
        </w:rPr>
        <w:t xml:space="preserve">谈判小组职责 </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（一）遵纪守法，客观、公正、廉洁地履行职责；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（二）根据采购文件的规定独立进行评审，对个人的评审意见承担法律责任；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（三）参与评审报告的起草；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（四）配合采购人、采购代理机构答复供应商提出的质疑；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（五）配合财政部门的投诉处理和监督检查工作。</w:t>
      </w:r>
      <w:r>
        <w:rPr>
          <w:rFonts w:ascii="Times New Roman" w:hAnsi="Times New Roman" w:eastAsia="Times New Roman" w:cs="Times New Roman"/>
          <w:color w:val="000000"/>
          <w:sz w:val="24"/>
          <w:szCs w:val="24"/>
        </w:rPr>
      </w:r>
      <w:r/>
    </w:p>
    <w:p>
      <w:pPr>
        <w:pStyle w:val="895"/>
        <w:ind w:left="0" w:right="0" w:firstLine="0"/>
        <w:jc w:val="both"/>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二、</w:t>
      </w:r>
      <w:r>
        <w:rPr>
          <w:rFonts w:ascii="SimSun" w:hAnsi="SimSun" w:eastAsia="SimSun" w:cs="SimSun"/>
          <w:b/>
          <w:color w:val="000000"/>
          <w:sz w:val="30"/>
        </w:rPr>
        <w:t xml:space="preserve">谈判及评审程序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（1）谈判组织方按谈判小组名单核对身份并签到。</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（2）谈判组织方宣布谈判及评审纪律，谈判小组确认有无回避的情形。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（3）谈判小组推选组长，负责组织谈判及评审活动，采购人代表不得担任组长。</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（4）谈判小组正式评审前，应当对谈判文件进行熟悉和理解，审查谈判文件。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谈判小组在对响应文件的有效性、完整性和响应程度进行审查时，可以要求供应商对响应文件中含义不明确、同类问题表述不一致或者有明显文字和计算错误的内容等作出必要的澄清、说明或者更正。谈判小组要求供应商澄清、说明或者更正响应文件应当以书面形式作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（7）谈判小组应集中与符合要求的单一供应商分别进行谈判，并给予所有参加谈判的供应商平等的谈判机会。</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（9）谈判文件能够详细列明采购标的的技术、服务要求的，谈判结束后，谈判小组应要求所有实质性响应的供应商在规定时间内提交最后报价。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能详细列明采购标的的技术、服务要求，需经谈判由供应商提供最终设计方案或解决方案的，谈判结束后，谈判小组应按照少数服从多数的原则投票推荐三家及以上供应商的设计方案或者解决方案，并要求其在规定时间内提交最后报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符合谈判文件供应商须知规定情形的，提交最后报价的供应商可以为2家。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（10）谈判小组应当从质量和服务均能满足采购文件实质性响应要求的供应商中，按照最后报价由低到高的顺序提出3名以上成交候选人，并编写评审报告。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（11）符合谈判文件供应商须知规定情形的，成交候选人可以为2家。</w:t>
      </w:r>
      <w:r/>
    </w:p>
    <w:p>
      <w:pPr>
        <w:pStyle w:val="895"/>
        <w:ind w:left="0" w:right="0" w:firstLine="0"/>
        <w:jc w:val="both"/>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三、评审注意事项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评审过程中出现下列情形之一的，谈判小组应当启动异常低价响应（响应）审查程序：</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）响应报价低于采购项目预算</w:t>
      </w:r>
      <w:r>
        <w:rPr>
          <w:rFonts w:ascii="Times New Roman" w:hAnsi="Times New Roman" w:eastAsia="Times New Roman" w:cs="Times New Roman"/>
          <w:b/>
          <w:color w:val="000000"/>
          <w:sz w:val="24"/>
          <w:u w:val="single"/>
        </w:rPr>
        <w:t xml:space="preserve">50%</w:t>
      </w:r>
      <w:r>
        <w:rPr>
          <w:rFonts w:ascii="SimSun" w:hAnsi="SimSun" w:eastAsia="SimSun" w:cs="SimSun"/>
          <w:b/>
          <w:color w:val="000000"/>
          <w:sz w:val="24"/>
          <w:u w:val="single"/>
        </w:rPr>
        <w:t xml:space="preserve">的，即响应（响应）报价</w:t>
      </w:r>
      <w:r>
        <w:rPr>
          <w:rFonts w:ascii="Times New Roman" w:hAnsi="Times New Roman" w:eastAsia="Times New Roman" w:cs="Times New Roman"/>
          <w:b/>
          <w:color w:val="000000"/>
          <w:sz w:val="24"/>
          <w:u w:val="single"/>
        </w:rPr>
        <w:t xml:space="preserve">&lt;</w:t>
      </w:r>
      <w:r>
        <w:rPr>
          <w:rFonts w:ascii="SimSun" w:hAnsi="SimSun" w:eastAsia="SimSun" w:cs="SimSun"/>
          <w:b/>
          <w:color w:val="000000"/>
          <w:sz w:val="24"/>
          <w:u w:val="single"/>
        </w:rPr>
        <w:t xml:space="preserve">采购项目预算×</w:t>
      </w:r>
      <w:r>
        <w:rPr>
          <w:rFonts w:ascii="Times New Roman" w:hAnsi="Times New Roman" w:eastAsia="Times New Roman" w:cs="Times New Roman"/>
          <w:b/>
          <w:color w:val="000000"/>
          <w:sz w:val="24"/>
          <w:u w:val="single"/>
        </w:rPr>
        <w:t xml:space="preserve">50% </w:t>
      </w:r>
      <w:r>
        <w:rPr>
          <w:rFonts w:ascii="SimSun" w:hAnsi="SimSun" w:eastAsia="SimSun" w:cs="SimSun"/>
          <w:b/>
          <w:color w:val="000000"/>
          <w:sz w:val="24"/>
          <w:u w:val="single"/>
        </w:rPr>
        <w:t xml:space="preserve">；</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）响应报价低于采购项目最高限价</w:t>
      </w:r>
      <w:r>
        <w:rPr>
          <w:rFonts w:ascii="Times New Roman" w:hAnsi="Times New Roman" w:eastAsia="Times New Roman" w:cs="Times New Roman"/>
          <w:b/>
          <w:color w:val="000000"/>
          <w:sz w:val="24"/>
          <w:u w:val="single"/>
        </w:rPr>
        <w:t xml:space="preserve">45%</w:t>
      </w:r>
      <w:r>
        <w:rPr>
          <w:rFonts w:ascii="SimSun" w:hAnsi="SimSun" w:eastAsia="SimSun" w:cs="SimSun"/>
          <w:b/>
          <w:color w:val="000000"/>
          <w:sz w:val="24"/>
          <w:u w:val="single"/>
        </w:rPr>
        <w:t xml:space="preserve">的，即响应（响应）报价</w:t>
      </w:r>
      <w:r>
        <w:rPr>
          <w:rFonts w:ascii="Times New Roman" w:hAnsi="Times New Roman" w:eastAsia="Times New Roman" w:cs="Times New Roman"/>
          <w:b/>
          <w:color w:val="000000"/>
          <w:sz w:val="24"/>
          <w:u w:val="single"/>
        </w:rPr>
        <w:t xml:space="preserve">&lt;</w:t>
      </w:r>
      <w:r>
        <w:rPr>
          <w:rFonts w:ascii="SimSun" w:hAnsi="SimSun" w:eastAsia="SimSun" w:cs="SimSun"/>
          <w:b/>
          <w:color w:val="000000"/>
          <w:sz w:val="24"/>
          <w:u w:val="single"/>
        </w:rPr>
        <w:t xml:space="preserve">采购项目最高限价×</w:t>
      </w:r>
      <w:r>
        <w:rPr>
          <w:rFonts w:ascii="Times New Roman" w:hAnsi="Times New Roman" w:eastAsia="Times New Roman" w:cs="Times New Roman"/>
          <w:b/>
          <w:color w:val="000000"/>
          <w:sz w:val="24"/>
          <w:u w:val="single"/>
        </w:rPr>
        <w:t xml:space="preserve">45% </w:t>
      </w:r>
      <w:r>
        <w:rPr>
          <w:rFonts w:ascii="SimSun" w:hAnsi="SimSun" w:eastAsia="SimSun" w:cs="SimSun"/>
          <w:b/>
          <w:color w:val="000000"/>
          <w:sz w:val="24"/>
          <w:u w:val="single"/>
        </w:rPr>
        <w:t xml:space="preserve">；</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SimSun" w:hAnsi="SimSun" w:eastAsia="SimSun" w:cs="SimSun"/>
          <w:b/>
          <w:color w:val="000000"/>
          <w:sz w:val="24"/>
          <w:u w:val="single"/>
        </w:rPr>
        <w:t xml:space="preserve">）谈判小组认定的供应商报价过低、有可能影响产品质量或者不能诚信履约的其他情形。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启动异常低价响应审查后，谈判小组应当要求相关供应商在评审现场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对于响应文件中含义不明确、同类问题表述不一致或者有明显文字和计算错误的内容，谈判小组应当以书面形式要求供应商作出必要的澄清、说明或者补正。</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谈判小组成员对需要共同认定的事项存在争议的，应当按照少数服从多数的原则作出结论。持不同意见的谈判小组成员应当在评审报告上签署不同意见及理由，否则视为同意评审报告。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谈判小组成员发现谈判文件存在歧义、重大缺陷导致评审工作无法进行，或者谈判文件内容违反国家有关强制性规定的，应当停止评审工作，与采购人或采购代理机构沟通并作书面记录。采购人或采购代理机构确认后，应当修改谈判文件，重新组织采购活动。</w:t>
      </w:r>
      <w:r/>
    </w:p>
    <w:p>
      <w:pPr>
        <w:pStyle w:val="895"/>
        <w:ind w:left="0" w:right="0" w:firstLine="0"/>
        <w:jc w:val="both"/>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四、</w:t>
      </w:r>
      <w:r>
        <w:rPr>
          <w:rFonts w:ascii="SimSun" w:hAnsi="SimSun" w:eastAsia="SimSun" w:cs="SimSun"/>
          <w:b/>
          <w:color w:val="000000"/>
          <w:sz w:val="30"/>
        </w:rPr>
        <w:t xml:space="preserve">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谈判小组将依法对供应商的资格进行审查。资格审查的内容如下：</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4"/>
        <w:gridCol w:w="3570"/>
        <w:gridCol w:w="4940"/>
      </w:tblGrid>
      <w:tr>
        <w:trPr>
          <w:trHeight w:val="4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2024年度财务报告（成立不满一年的提供至少一个月），或银行出具的资信证明，或财政部门认可的政府采购专业担保机构出具的投标担保函等或资格承诺函。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投标人相关信息一览表或资格承诺函。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）投标函或提供资格承诺函。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）、“信用江苏”网站（</w:t>
            </w:r>
            <w:r>
              <w:rPr>
                <w:rFonts w:ascii="Times New Roman" w:hAnsi="Times New Roman" w:eastAsia="Times New Roman" w:cs="Times New Roman"/>
                <w:color w:val="000000"/>
                <w:sz w:val="24"/>
              </w:rPr>
              <w:t xml:space="preserve">http://http://credit.jiangsu.gov.cn/</w:t>
            </w:r>
            <w:r>
              <w:rPr>
                <w:rFonts w:ascii="SimSun" w:hAnsi="SimSun" w:eastAsia="SimSun" w:cs="SimSun"/>
                <w:color w:val="000000"/>
                <w:sz w:val="24"/>
              </w:rPr>
              <w:t xml:space="preserve">）的查询结果未列入失信被执行人名单、重大税收违法案件当事人名单、政府采购严重违法失信行为名单，以现场查询为准。</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w:t>
            </w: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根据国家市场监督管理总局发布的《药品经营和使用质量监督管理办法》规定，供应商须为生产企业，且须取得有效的《药品生产许可证》，并具有相应生产认证范围。（提供证书扫描件）</w:t>
            </w:r>
            <w:r/>
          </w:p>
        </w:tc>
      </w:tr>
    </w:tbl>
    <w:p>
      <w:pPr>
        <w:pStyle w:val="895"/>
        <w:ind w:left="0" w:right="0" w:firstLine="0"/>
        <w:jc w:val="both"/>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五、</w:t>
      </w:r>
      <w:r>
        <w:rPr>
          <w:rFonts w:ascii="SimSun" w:hAnsi="SimSun" w:eastAsia="SimSun" w:cs="SimSun"/>
          <w:b/>
          <w:color w:val="000000"/>
          <w:sz w:val="30"/>
        </w:rPr>
        <w:t xml:space="preserve">谈判响应文件的有效性、完整性和响应程度审查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5.1</w:t>
      </w:r>
      <w:r>
        <w:rPr>
          <w:rFonts w:ascii="SimSun" w:hAnsi="SimSun" w:eastAsia="SimSun" w:cs="SimSun"/>
          <w:color w:val="000000"/>
          <w:sz w:val="24"/>
        </w:rPr>
        <w:t xml:space="preserve">谈判小组将对符合资格的投标人的谈判响应文件进行符合性审查，审查内容主要是谈判响应文件的有效性和对谈判文件的响应程度，以确定是否满足谈判文件的实质性要求。</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2557"/>
        <w:gridCol w:w="5798"/>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2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5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9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2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5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9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响应文件的签署、盖章；未发现属无效响应的其他情形。</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2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5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响应文件完整性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9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响应文件内容完整性、齐全性。</w:t>
            </w:r>
            <w:r/>
          </w:p>
        </w:tc>
      </w:tr>
      <w:tr>
        <w:trPr>
          <w:trHeight w:val="798"/>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2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5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对谈判文件响应程度</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9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审查响应文件与采购文件要求的主要条款、条件和技术规格是否相符，是否存在重大偏离或保留。</w:t>
            </w:r>
            <w:r/>
          </w:p>
        </w:tc>
      </w:tr>
    </w:tbl>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审查谈判响应文件与谈判文件要求的主要条款、条件和技术规格是否相符，是否存在重大偏离或保留。所谓重大偏离或保留系指影响到谈判文件规定的服务（货物）范围、质量和性能的，或者在实质上与谈判文件不一致，有限制采购人权利和供应商义务的规定，而纠正这些偏离或保留将会对其他实质上响应文件的供应商的竞争地位产生不公正的影响（重大偏离或保留的认定须经谈判小组半数以上同意）。谈判小组决定谈判响应文件的响应性只根据谈判响应文件本身的内容，而不寻求外部的证据。</w:t>
      </w:r>
      <w:r/>
    </w:p>
    <w:p>
      <w:pPr>
        <w:pStyle w:val="895"/>
        <w:ind w:left="0" w:right="0" w:firstLine="0"/>
        <w:jc w:val="both"/>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六、谈判记录</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谈判小组应当根据评审记录和评审结果编写评审报告，其主要内容包括：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（一）邀请供应商参加采购活动的具体方式和相关情况，以及参加采购活动的供应商名单；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（二）评审日期和地点，谈判小组成员名单；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（三）评审情况记录和说明，包括对供应商的资格审查情况、供应商响应文件评审情况、谈判情况、报价情况等； </w:t>
      </w:r>
      <w:r>
        <w:rPr>
          <w:rFonts w:ascii="Times New Roman" w:hAnsi="Times New Roman" w:eastAsia="Times New Roman" w:cs="Times New Roman"/>
          <w:color w:val="000000"/>
          <w:sz w:val="24"/>
          <w:szCs w:val="24"/>
        </w:rPr>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（四）提出的成交候选人的名单及理由。</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评审报告</w:t>
      </w:r>
      <w:r>
        <w:rPr>
          <w:rFonts w:ascii="SimSun" w:hAnsi="SimSun" w:eastAsia="SimSun" w:cs="SimSun"/>
          <w:color w:val="000000"/>
          <w:sz w:val="24"/>
        </w:rPr>
        <w:t xml:space="preserve">应当由谈判小组全体人员签字认可。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谈判小组成员对评审报告有异议的，谈判小组按照少数服从多数的原则推荐成交候选人，采购程序继</w:t>
      </w:r>
      <w:r>
        <w:rPr>
          <w:rFonts w:ascii="SimSun" w:hAnsi="SimSun" w:eastAsia="SimSun" w:cs="SimSun"/>
          <w:color w:val="000000"/>
          <w:sz w:val="24"/>
        </w:rPr>
        <w:t xml:space="preserve">续进行。对评审报告有异议的谈判小组成员，应当在报告上签署不同意见并说明理由，由谈判小组书面记录相关情况。谈判小组成员拒绝在报告上签字又不书面说明其不同意见和理由的，视为同意评审报告。</w:t>
      </w:r>
      <w:r/>
    </w:p>
    <w:p>
      <w:pPr>
        <w:pStyle w:val="895"/>
        <w:ind w:left="0" w:right="0" w:firstLine="0"/>
        <w:jc w:val="both"/>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七、推荐成交供应商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谈判小组应当从质量和服务均能满足采购文件实质性响应要求的供应商中，按照最后报价由低到高的顺序提出成交候选人。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说明：报价形式为下浮率（优惠率），最低报价是指响应报价下浮率最高的价格，最低报价</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最高下浮率。</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的调减，以调减后的价格计算价格分。【本项目适用】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根据《财政部司法部关于政府采购支持监狱企业发展有关问题的通知》（财库〔</w:t>
      </w:r>
      <w:r>
        <w:rPr>
          <w:rFonts w:ascii="Times New Roman" w:hAnsi="Times New Roman" w:eastAsia="Times New Roman" w:cs="Times New Roman"/>
          <w:b/>
          <w:color w:val="000000"/>
          <w:sz w:val="24"/>
        </w:rPr>
        <w:t xml:space="preserve">2014</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68</w:t>
      </w:r>
      <w:r>
        <w:rPr>
          <w:rFonts w:ascii="SimSun" w:hAnsi="SimSun" w:eastAsia="SimSun" w:cs="SimSun"/>
          <w:b/>
          <w:color w:val="000000"/>
          <w:sz w:val="24"/>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有效证明文件。【本项目适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根据《关于促进残疾人就业政府采购政策的通知》（财库〔</w:t>
      </w:r>
      <w:r>
        <w:rPr>
          <w:rFonts w:ascii="Times New Roman" w:hAnsi="Times New Roman" w:eastAsia="Times New Roman" w:cs="Times New Roman"/>
          <w:b/>
          <w:color w:val="000000"/>
          <w:sz w:val="24"/>
        </w:rPr>
        <w:t xml:space="preserve">2017</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141</w:t>
      </w:r>
      <w:r>
        <w:rPr>
          <w:rFonts w:ascii="SimSun" w:hAnsi="SimSun" w:eastAsia="SimSun" w:cs="SimSun"/>
          <w:b/>
          <w:color w:val="000000"/>
          <w:sz w:val="24"/>
        </w:rPr>
        <w:t xml:space="preserve">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本项目适用】</w:t>
      </w:r>
      <w:r/>
    </w:p>
    <w:p>
      <w:pPr>
        <w:ind w:left="0" w:right="0" w:firstLine="480"/>
        <w:spacing w:before="0" w:after="0" w:line="360" w:lineRule="atLeast"/>
        <w:rPr>
          <w:rFonts w:ascii="Times New Roman" w:hAnsi="Times New Roman" w:eastAsia="Times New Roman" w:cs="Times New Roman"/>
          <w:color w:val="000000"/>
          <w:szCs w:val="24"/>
          <w14:ligatures w14: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中小企业的优惠政策性审查。</w:t>
      </w:r>
      <w:r>
        <w:rPr>
          <w:rFonts w:ascii="Times New Roman" w:hAnsi="Times New Roman" w:eastAsia="Times New Roman" w:cs="Times New Roma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w:t>
      </w:r>
      <w:r>
        <w:rPr>
          <w:rFonts w:ascii="Times New Roman" w:hAnsi="Times New Roman" w:eastAsia="Times New Roman" w:cs="Times New Roman"/>
          <w:color w:val="000000"/>
          <w:sz w:val="24"/>
          <w:szCs w:val="24"/>
        </w:rPr>
        <w:t xml:space="preserve">10%</w:t>
      </w: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10%</w:t>
      </w: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20%</w:t>
      </w:r>
      <w:r>
        <w:rPr>
          <w:rFonts w:ascii="Times New Roman" w:hAnsi="Times New Roman" w:eastAsia="Times New Roman" w:cs="Times New Roman"/>
          <w:color w:val="000000"/>
          <w:sz w:val="24"/>
          <w:szCs w:val="24"/>
        </w:rPr>
        <w:t xml:space="preserve">）的调减，以调减后的价格计算评审价格。接受大中型企业与小微企业组成联合体或者允许大中</w:t>
      </w:r>
      <w:r>
        <w:rPr>
          <w:rFonts w:ascii="SimSun" w:hAnsi="SimSun" w:eastAsia="SimSun" w:cs="SimSun"/>
          <w:color w:val="000000"/>
          <w:sz w:val="24"/>
        </w:rPr>
        <w:t xml:space="preserve">型企业向一家或者多家小微企业分包的政府采购货物或服务项目，对于联合协议或者分包意向协议约定小型、微型企业的协议合同金额占到合同总金额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以上的，给予联合体</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）的价格调减。联合体各方均为小型、微型企业的，联合体视同为小型、微型企业享受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）的价格调减，用调减后的价格计算评审价格。</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0"/>
        <w:spacing w:before="0" w:after="0" w:line="360" w:lineRule="atLeast"/>
        <w:rPr>
          <w:rFonts w:ascii="SimSun" w:hAnsi="SimSun" w:eastAsia="SimSun" w:cs="SimSun"/>
          <w:color w:val="000000"/>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    </w:t>
      </w:r>
      <w:r>
        <w:rPr>
          <w:rFonts w:ascii="SimSun" w:hAnsi="SimSun" w:eastAsia="SimSun" w:cs="SimSun"/>
          <w:color w:val="000000"/>
          <w:sz w:val="24"/>
          <w:szCs w:val="24"/>
        </w:rPr>
        <w:t xml:space="preserve">根据《关于促进残疾人就业政府采购政策的通知》（财库〔</w:t>
      </w:r>
      <w:r>
        <w:rPr>
          <w:rFonts w:ascii="SimSun" w:hAnsi="SimSun" w:eastAsia="SimSun" w:cs="SimSun"/>
          <w:color w:val="000000"/>
          <w:sz w:val="24"/>
          <w:szCs w:val="24"/>
        </w:rPr>
        <w:t xml:space="preserve">2017</w:t>
      </w:r>
      <w:r>
        <w:rPr>
          <w:rFonts w:ascii="SimSun" w:hAnsi="SimSun" w:eastAsia="SimSun" w:cs="SimSun"/>
          <w:color w:val="000000"/>
          <w:sz w:val="24"/>
          <w:szCs w:val="24"/>
        </w:rPr>
        <w:t xml:space="preserve">〕</w:t>
      </w:r>
      <w:r>
        <w:rPr>
          <w:rFonts w:ascii="SimSun" w:hAnsi="SimSun" w:eastAsia="SimSun" w:cs="SimSun"/>
          <w:color w:val="000000"/>
          <w:sz w:val="24"/>
          <w:szCs w:val="24"/>
        </w:rPr>
        <w:t xml:space="preserve">141</w:t>
      </w:r>
      <w:r>
        <w:rPr>
          <w:rFonts w:ascii="SimSun" w:hAnsi="SimSun" w:eastAsia="SimSun" w:cs="SimSun"/>
          <w:color w:val="000000"/>
          <w:sz w:val="24"/>
          <w:szCs w:val="24"/>
        </w:rPr>
        <w:t xml:space="preserve">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rPr>
          <w:rFonts w:ascii="SimSun" w:hAnsi="SimSun" w:eastAsia="SimSun" w:cs="SimSun"/>
          <w:color w:val="000000"/>
          <w:sz w:val="24"/>
          <w:szCs w:val="24"/>
        </w:rPr>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第六部分响应文件（格式）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项目编号：JSZC-321100-JJJC-T2025-0061</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镇江市第四人民医院中药配方颗粒采购配送服务</w:t>
      </w:r>
      <w:r/>
    </w:p>
    <w:p>
      <w:pPr>
        <w:ind w:left="520" w:right="0" w:firstLine="0"/>
        <w:jc w:val="center"/>
        <w:spacing w:before="360" w:after="36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0"/>
        <w:jc w:val="center"/>
        <w:spacing w:before="360" w:after="36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 应 商（公章）：</w:t>
      </w:r>
      <w:r>
        <w:rPr>
          <w:rFonts w:ascii="SimSun" w:hAnsi="SimSun" w:eastAsia="SimSun" w:cs="SimSun"/>
          <w:b/>
          <w:color w:val="000000"/>
          <w:sz w:val="24"/>
          <w:u w:val="single"/>
        </w:rPr>
        <w:t xml:space="preserve">××××</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ind w:left="0" w:right="0" w:firstLine="64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一、资格部分</w:t>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（一）响应函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江苏嘉加诚工程投资咨询有限公司（采购代理机构）</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w:t>
      </w:r>
      <w:r>
        <w:rPr>
          <w:rFonts w:ascii="SimSun" w:hAnsi="SimSun" w:eastAsia="SimSun" w:cs="SimSun"/>
          <w:color w:val="000000"/>
          <w:sz w:val="24"/>
          <w:u w:val="single"/>
        </w:rPr>
        <w:t xml:space="preserve">镇江市第四人民医院中药配方颗粒采购配送服务（项目名称）（项目编号：</w:t>
      </w:r>
      <w:r>
        <w:rPr>
          <w:rFonts w:ascii="Times New Roman" w:hAnsi="Times New Roman" w:eastAsia="Times New Roman" w:cs="Times New Roman"/>
          <w:color w:val="000000"/>
          <w:sz w:val="24"/>
          <w:u w:val="single"/>
        </w:rPr>
        <w:t xml:space="preserve">JSZC-321100-JJJC-T2025-0061</w:t>
      </w:r>
      <w:r>
        <w:rPr>
          <w:rFonts w:ascii="SimSun" w:hAnsi="SimSun" w:eastAsia="SimSun" w:cs="SimSun"/>
          <w:color w:val="000000"/>
          <w:sz w:val="24"/>
          <w:u w:val="single"/>
        </w:rPr>
        <w:t xml:space="preserve">）</w:t>
      </w:r>
      <w:r>
        <w:rPr>
          <w:rFonts w:ascii="SimSun" w:hAnsi="SimSun" w:eastAsia="SimSun" w:cs="SimSun"/>
          <w:color w:val="000000"/>
          <w:sz w:val="24"/>
        </w:rPr>
        <w:t xml:space="preserve">的竞争性谈判邀请，我方已完全理解谈判文件的所有内容。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．按谈判文件规定提供货物（服务）的唯一响应报价见报价一览表。</w: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48315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3757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5599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80405"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05272"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72102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8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．我方承诺根据谈判文件的规定，完成合同义务，并承担责任（如有偏离，在响应文件中另作说明）。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．我方已详读全部谈判文件，包括谈判文件书面修改通知（如果有的话），我方完全理解并同意放弃对这方面不明及误解的权利。</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．我方已详读全部响应文件，保证提供的响应文件及所有材料的完整、真实、合法、有效性并对其负责，承诺在评审期间，如谈判小组对我方提出澄清要求，将及时作出响应，否则自行承担后果。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．我方同意从规定的谈判日期起遵循本谈判文件，并在规定的响应有效期期满之前均具有约束力。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．我方同意向贵方提供贵方可能要求的与本响应有关的任何证据或资料。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．我方知道如用虚假材料或恶意方式向贵方提出质疑，将承担相应的法律责任。同时承诺：我方如果有上述行为，将无条件承担贵方相关的调查论证费用。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．我方承诺：参加政府采购活动前三年内，在经营活动中没有重大违法记录。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．本次响应文件内容与谈判文件内容偏离情况见偏离说明（如果有）。</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．遵守谈判文件中要求的收费项目和标准。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．与本响应有关的一切正式往来通讯请寄：</w:t>
      </w:r>
      <w:r/>
    </w:p>
    <w:p>
      <w:pPr>
        <w:ind w:left="0" w:right="0" w:firstLine="48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b/>
          <w:color w:val="000000"/>
          <w:sz w:val="24"/>
          <w:u w:val="single"/>
        </w:rPr>
        <w:t xml:space="preserve">××</w:t>
      </w:r>
      <w:r>
        <w:rPr>
          <w:rFonts w:ascii="SimSun" w:hAnsi="SimSun" w:eastAsia="SimSun" w:cs="SimSun"/>
          <w:color w:val="000000"/>
          <w:sz w:val="24"/>
        </w:rPr>
        <w:t xml:space="preserve">                  电话： </w:t>
      </w:r>
      <w:r>
        <w:rPr>
          <w:rFonts w:ascii="SimSun" w:hAnsi="SimSun" w:eastAsia="SimSun" w:cs="SimSun"/>
          <w:b/>
          <w:color w:val="000000"/>
          <w:sz w:val="24"/>
          <w:u w:val="single"/>
        </w:rPr>
        <w:t xml:space="preserve">××</w:t>
      </w:r>
      <w:r/>
    </w:p>
    <w:p>
      <w:pPr>
        <w:ind w:left="0" w:right="0" w:firstLine="48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b/>
          <w:color w:val="000000"/>
          <w:sz w:val="24"/>
          <w:u w:val="single"/>
        </w:rPr>
        <w:t xml:space="preserve">××</w:t>
      </w:r>
      <w:r>
        <w:rPr>
          <w:rFonts w:ascii="SimSun" w:hAnsi="SimSun" w:eastAsia="SimSun" w:cs="SimSun"/>
          <w:color w:val="000000"/>
          <w:sz w:val="24"/>
        </w:rPr>
        <w:t xml:space="preserve">                   邮政编码：</w:t>
      </w:r>
      <w:r>
        <w:rPr>
          <w:rFonts w:ascii="SimSun" w:hAnsi="SimSun" w:eastAsia="SimSun" w:cs="SimSun"/>
          <w:b/>
          <w:color w:val="000000"/>
          <w:sz w:val="24"/>
          <w:u w:val="single"/>
        </w:rPr>
        <w:t xml:space="preserve">××</w:t>
      </w:r>
      <w:r/>
    </w:p>
    <w:p>
      <w:pPr>
        <w:ind w:left="0" w:right="0" w:firstLine="48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b/>
          <w:color w:val="000000"/>
          <w:sz w:val="24"/>
          <w:u w:val="single"/>
        </w:rPr>
        <w:t xml:space="preserve">××</w:t>
      </w:r>
      <w:r/>
    </w:p>
    <w:p>
      <w:pPr>
        <w:ind w:left="0" w:right="0" w:firstLine="48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rPr>
          <w:rFonts w:ascii="SimSun" w:hAnsi="SimSun" w:eastAsia="SimSun" w:cs="SimSun"/>
          <w:b/>
          <w:color w:val="000000"/>
          <w:sz w:val="24"/>
          <w:u w:val="single"/>
        </w:rPr>
        <w:t xml:space="preserve">××   </w:t>
      </w:r>
      <w:r/>
    </w:p>
    <w:p>
      <w:pPr>
        <w:ind w:left="0" w:right="1060" w:firstLine="480"/>
        <w:jc w:val="right"/>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b/>
          <w:color w:val="000000"/>
          <w:sz w:val="24"/>
          <w:u w:val="single"/>
        </w:rPr>
        <w:t xml:space="preserve">××××</w:t>
      </w:r>
      <w:r>
        <w:rPr>
          <w:rFonts w:ascii="SimSun" w:hAnsi="SimSun" w:eastAsia="SimSun" w:cs="SimSun"/>
          <w:color w:val="000000"/>
          <w:sz w:val="24"/>
        </w:rPr>
        <w:t xml:space="preserve">年</w:t>
      </w:r>
      <w:r>
        <w:rPr>
          <w:rFonts w:ascii="SimSun" w:hAnsi="SimSun" w:eastAsia="SimSun" w:cs="SimSun"/>
          <w:b/>
          <w:color w:val="000000"/>
          <w:sz w:val="24"/>
          <w:u w:val="single"/>
        </w:rPr>
        <w:t xml:space="preserve">××</w:t>
      </w:r>
      <w:r>
        <w:rPr>
          <w:rFonts w:ascii="SimSun" w:hAnsi="SimSun" w:eastAsia="SimSun" w:cs="SimSun"/>
          <w:color w:val="000000"/>
          <w:sz w:val="24"/>
        </w:rPr>
        <w:t xml:space="preserve">月</w:t>
      </w:r>
      <w:r>
        <w:rPr>
          <w:rFonts w:ascii="SimSun" w:hAnsi="SimSun" w:eastAsia="SimSun" w:cs="SimSun"/>
          <w:b/>
          <w:color w:val="000000"/>
          <w:sz w:val="24"/>
          <w:u w:val="single"/>
        </w:rPr>
        <w:t xml:space="preserve">××</w:t>
      </w:r>
      <w:r>
        <w:rPr>
          <w:rFonts w:ascii="SimSun" w:hAnsi="SimSun" w:eastAsia="SimSun" w:cs="SimSun"/>
          <w:color w:val="000000"/>
          <w:sz w:val="24"/>
        </w:rPr>
        <w:t xml:space="preserve">日</w:t>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（二）独立承担民事责任的能力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提供法人或者其他组织的营业执照等证明文件复印件；供应商为自然人的，提供其身份证复印件</w:t>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（三）良好的商业信誉和健全的财务会计制度</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年度财务报告、成立不满一年的提供至少一个月财务报告，或银行出具的资信证明，或财政部门认可的政府采购专业担保机构出具的响应担保函等，或提供</w:t>
      </w:r>
      <w:r>
        <w:rPr>
          <w:rFonts w:ascii="SimSun" w:hAnsi="SimSun" w:eastAsia="SimSun" w:cs="SimSun"/>
          <w:color w:val="000000"/>
          <w:sz w:val="24"/>
          <w:u w:val="none"/>
        </w:rPr>
        <w:t xml:space="preserve">资格承诺函</w:t>
      </w:r>
      <w:r>
        <w:rPr>
          <w:rFonts w:ascii="SimSun" w:hAnsi="SimSun" w:eastAsia="SimSun" w:cs="SimSun"/>
          <w:color w:val="000000"/>
          <w:sz w:val="24"/>
        </w:rPr>
        <w:t xml:space="preserve">（见本部分（六）资格承诺函）。</w:t>
      </w:r>
      <w:r/>
    </w:p>
    <w:p>
      <w:pPr>
        <w:ind w:left="0" w:right="0" w:firstLine="64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（四）履行合同所必需的设备和专业技术能力</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308"/>
        <w:gridCol w:w="1469"/>
        <w:gridCol w:w="1262"/>
        <w:gridCol w:w="378"/>
        <w:gridCol w:w="368"/>
        <w:gridCol w:w="905"/>
        <w:gridCol w:w="853"/>
        <w:gridCol w:w="276"/>
        <w:gridCol w:w="883"/>
        <w:gridCol w:w="1305"/>
      </w:tblGrid>
      <w:tr>
        <w:trPr>
          <w:trHeight w:val="43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4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3"/>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0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年度财务状况</w:t>
            </w:r>
            <w:r/>
          </w:p>
        </w:tc>
      </w:tr>
      <w:tr>
        <w:trPr>
          <w:trHeight w:val="5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1"/>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86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0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9"/>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 </w:t>
            </w:r>
            <w:r/>
          </w:p>
        </w:tc>
      </w:tr>
      <w:tr>
        <w:trPr>
          <w:trHeight w:val="53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1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94"/>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393"/>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643"/>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（五）依法缴纳税收和社会保障资金的良好记录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提供参加本次政府采购活动前半年内至少一个月依法缴纳税收和社会保险的凭据，或提供资格承诺函（见本部分（六）资格承诺函）。</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（六）资格承诺函</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（采购人、采购代理机构）</w:t>
      </w:r>
      <w:r>
        <w:rPr>
          <w:rFonts w:ascii="Times New Roman" w:hAnsi="Times New Roman" w:eastAsia="Times New Roman" w:cs="Times New Roma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项目的政府采购活动，现承诺如下：</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我方具有良好的商业信誉和健全的财务会计制度。</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我方具有履行合同所必需的设备和专业技术能力。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我方具有依法缴纳税收和社会保障资金的良好记录。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我方参加本项目采购活动前三年内，在经营活动中没有重大违法记录。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若我单位承诺不实，自愿承担提供虚假材料谋取成交的法律责任。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响应（响应）供应商（全称并盖章）：</w:t>
      </w:r>
      <w:r>
        <w:rPr>
          <w:rFonts w:ascii="Times New Roman" w:hAnsi="Times New Roman" w:eastAsia="Times New Roman" w:cs="Times New Roma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Times New Roman" w:hAnsi="Times New Roman" w:eastAsia="Times New Roman" w:cs="Times New Roma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供应商可自行选择是否提供本承诺函，若不提供本承诺函的，应按采购文件要求提供相应的证明材料。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供应商可删减承诺事项，删减的承诺事项须按采购文件要求提供相应的证明材料。比如删去本承诺函第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项的，则应按采购文件要求提供依法缴纳税收和社会保障资金的良好记录。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（七）法律、行政法规规定的其他条件</w:t>
      </w:r>
      <w:r/>
    </w:p>
    <w:p>
      <w:pPr>
        <w:ind w:left="0" w:right="0" w:firstLine="525"/>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（八）落实政府采购政策需满足的资格要求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（九）本项目的特定资格要求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二、法定代表人身份证明书</w:t>
      </w:r>
      <w:r/>
    </w:p>
    <w:p>
      <w:pPr>
        <w:ind w:left="0" w:right="0" w:firstLine="480"/>
        <w:spacing w:before="144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color w:val="000000"/>
          <w:sz w:val="24"/>
          <w:u w:val="single"/>
        </w:rPr>
        <w:t xml:space="preserve">×××（姓名）</w:t>
      </w:r>
      <w:r>
        <w:rPr>
          <w:rFonts w:ascii="SimSun" w:hAnsi="SimSun" w:eastAsia="SimSun" w:cs="SimSun"/>
          <w:color w:val="000000"/>
          <w:sz w:val="24"/>
        </w:rPr>
        <w:t xml:space="preserve">同志，性别</w:t>
      </w:r>
      <w:r>
        <w:rPr>
          <w:rFonts w:ascii="SimSun" w:hAnsi="SimSun" w:eastAsia="SimSun" w:cs="SimSun"/>
          <w:color w:val="000000"/>
          <w:sz w:val="24"/>
          <w:u w:val="single"/>
        </w:rPr>
        <w:t xml:space="preserve">×××</w:t>
      </w:r>
      <w:r>
        <w:rPr>
          <w:rFonts w:ascii="SimSun" w:hAnsi="SimSun" w:eastAsia="SimSun" w:cs="SimSun"/>
          <w:color w:val="000000"/>
          <w:sz w:val="24"/>
        </w:rPr>
        <w:t xml:space="preserve">，居民身份证号</w:t>
      </w:r>
      <w:r>
        <w:rPr>
          <w:rFonts w:ascii="SimSun" w:hAnsi="SimSun" w:eastAsia="SimSun" w:cs="SimSun"/>
          <w:color w:val="000000"/>
          <w:sz w:val="24"/>
          <w:u w:val="single"/>
        </w:rPr>
        <w:t xml:space="preserve">×××</w:t>
      </w:r>
      <w:r>
        <w:rPr>
          <w:rFonts w:ascii="SimSun" w:hAnsi="SimSun" w:eastAsia="SimSun" w:cs="SimSun"/>
          <w:color w:val="000000"/>
          <w:sz w:val="24"/>
        </w:rPr>
        <w:t xml:space="preserve">，在我单位任职务，系我单位主要负责人即法定代表人。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480"/>
        <w:spacing w:before="0" w:after="0" w:line="360"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360"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附：法定代表人居民身份证复印件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“法定代表人”直接参加响应响应活动的仅需填写本身份证明。</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供应商属于非法人组织的，按照法律、行政法规规定能够对外代表其从事民事活动的主要负责人，视同法定代表人。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三、法定代表人授权委托书</w:t>
      </w:r>
      <w:r/>
    </w:p>
    <w:p>
      <w:pPr>
        <w:ind w:left="0" w:right="48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法定代表人</w:t>
      </w:r>
      <w:r>
        <w:rPr>
          <w:rFonts w:ascii="SimSun" w:hAnsi="SimSun" w:eastAsia="SimSun" w:cs="SimSun"/>
          <w:color w:val="000000"/>
          <w:sz w:val="24"/>
          <w:u w:val="single"/>
        </w:rPr>
        <w:t xml:space="preserve">×××（姓名）</w:t>
      </w:r>
      <w:r>
        <w:rPr>
          <w:rFonts w:ascii="SimSun" w:hAnsi="SimSun" w:eastAsia="SimSun" w:cs="SimSun"/>
          <w:color w:val="000000"/>
          <w:sz w:val="24"/>
        </w:rPr>
        <w:t xml:space="preserve"> 授权</w:t>
      </w:r>
      <w:r>
        <w:rPr>
          <w:rFonts w:ascii="SimSun" w:hAnsi="SimSun" w:eastAsia="SimSun" w:cs="SimSun"/>
          <w:color w:val="000000"/>
          <w:sz w:val="24"/>
          <w:u w:val="single"/>
        </w:rPr>
        <w:t xml:space="preserve">×××（委托代理人的姓名、身份证号）</w:t>
      </w:r>
      <w:r>
        <w:rPr>
          <w:rFonts w:ascii="SimSun" w:hAnsi="SimSun" w:eastAsia="SimSun" w:cs="SimSun"/>
          <w:color w:val="000000"/>
          <w:sz w:val="24"/>
        </w:rPr>
        <w:t xml:space="preserve">为我方就</w:t>
      </w:r>
      <w:r>
        <w:rPr>
          <w:rFonts w:ascii="SimSun" w:hAnsi="SimSun" w:eastAsia="SimSun" w:cs="SimSun"/>
          <w:color w:val="000000"/>
          <w:sz w:val="24"/>
          <w:u w:val="single"/>
        </w:rPr>
        <w:t xml:space="preserve">××××（代理机构）</w:t>
      </w:r>
      <w:r>
        <w:rPr>
          <w:rFonts w:ascii="SimSun" w:hAnsi="SimSun" w:eastAsia="SimSun" w:cs="SimSun"/>
          <w:color w:val="000000"/>
          <w:sz w:val="24"/>
        </w:rPr>
        <w:t xml:space="preserve">代理的</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项目的响应活动的合法代理人，以本公司名义全权处理一切与该项目响应有关的事务（含合同签订）。</w:t>
      </w:r>
      <w:r/>
    </w:p>
    <w:p>
      <w:pPr>
        <w:ind w:left="0" w:right="0" w:firstLine="480"/>
        <w:spacing w:before="0" w:after="0" w:line="360"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本授权书于年月日签字生效，特此声明。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委托代理人身份证号码：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委托代理人联系电话：（手机）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附：委托代理人居民身份证复印件</w:t>
      </w:r>
      <w:r/>
    </w:p>
    <w:p>
      <w:pPr>
        <w:ind w:left="0" w:right="0" w:firstLine="7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四、价格部分</w:t>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（一）首轮报价一览表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51"/>
        <w:gridCol w:w="6204"/>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w:t>
            </w:r>
            <w:r>
              <w:rPr>
                <w:rFonts w:ascii="SimSun" w:hAnsi="SimSun" w:eastAsia="SimSun" w:cs="SimSun"/>
                <w:color w:val="000000"/>
                <w:sz w:val="24"/>
                <w:u w:val="single"/>
              </w:rPr>
              <w:t xml:space="preserve">××××</w:t>
            </w:r>
            <w:r/>
          </w:p>
        </w:tc>
      </w:tr>
      <w:tr>
        <w:trPr>
          <w:trHeight w:val="10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下浮率（优惠率）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___________%</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说明：谈判文件附件已公布中药配方颗粒各品种的单价最高限价，若中药配方颗粒报价下浮率为</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，则供货单价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中药配方颗粒单价最高限价</w:t>
            </w:r>
            <w:r>
              <w:rPr>
                <w:rFonts w:ascii="Times New Roman" w:hAnsi="Times New Roman" w:eastAsia="Times New Roman" w:cs="Times New Roman"/>
                <w:b/>
                <w:color w:val="000000"/>
                <w:sz w:val="24"/>
              </w:rPr>
              <w:t xml:space="preserve">*90%</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三年，合同一年一签</w:t>
            </w:r>
            <w:r/>
          </w:p>
        </w:tc>
      </w:tr>
    </w:tbl>
    <w:p>
      <w:pPr>
        <w:ind w:left="0" w:right="0" w:firstLine="482"/>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说明：</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本项目响应阶段不对各品种分别报价，供应商对本项目采购需求明确的清单项作出统一下浮率报价；最终结算按照成交单价【单价最高限价</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报价下浮率）】</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实际供应量。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 </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“项目总报价”包括本次谈判要求提供的货物（服务）已支付或将支付的所有费用；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供应商必须据实填写此表，报价所含与谈判文件要求的内容一致；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报价保留至小数点后两位，四舍五入。</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482" w:right="0" w:firstLine="0"/>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SimSun" w:hAnsi="SimSun" w:eastAsia="SimSun" w:cs="SimSun"/>
          <w:b/>
          <w:color w:val="000000"/>
          <w:sz w:val="24"/>
          <w:u w:val="single"/>
        </w:rPr>
        <w:t xml:space="preserve">××××</w:t>
      </w:r>
      <w:r/>
    </w:p>
    <w:p>
      <w:pPr>
        <w:ind w:left="960" w:right="0" w:firstLine="0"/>
        <w:jc w:val="right"/>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b/>
          <w:color w:val="000000"/>
          <w:sz w:val="24"/>
          <w:u w:val="single"/>
        </w:rPr>
        <w:t xml:space="preserve">××××</w:t>
      </w:r>
      <w:r>
        <w:rPr>
          <w:rFonts w:ascii="SimSun" w:hAnsi="SimSun" w:eastAsia="SimSun" w:cs="SimSun"/>
          <w:color w:val="000000"/>
          <w:sz w:val="24"/>
        </w:rPr>
        <w:t xml:space="preserve">年</w:t>
      </w:r>
      <w:r>
        <w:rPr>
          <w:rFonts w:ascii="SimSun" w:hAnsi="SimSun" w:eastAsia="SimSun" w:cs="SimSun"/>
          <w:b/>
          <w:color w:val="000000"/>
          <w:sz w:val="24"/>
          <w:u w:val="single"/>
        </w:rPr>
        <w:t xml:space="preserve">××</w:t>
      </w:r>
      <w:r>
        <w:rPr>
          <w:rFonts w:ascii="SimSun" w:hAnsi="SimSun" w:eastAsia="SimSun" w:cs="SimSun"/>
          <w:color w:val="000000"/>
          <w:sz w:val="24"/>
        </w:rPr>
        <w:t xml:space="preserve">月</w:t>
      </w:r>
      <w:r>
        <w:rPr>
          <w:rFonts w:ascii="SimSun" w:hAnsi="SimSun" w:eastAsia="SimSun" w:cs="SimSun"/>
          <w:b/>
          <w:color w:val="000000"/>
          <w:sz w:val="24"/>
          <w:u w:val="single"/>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（二）最终报价表</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报价单位：</w:t>
      </w:r>
      <w:r>
        <w:rPr>
          <w:rFonts w:ascii="Times New Roman" w:hAnsi="Times New Roman" w:eastAsia="Times New Roman" w:cs="Times New Roman"/>
          <w:color w:val="000000"/>
          <w:sz w:val="24"/>
        </w:rPr>
        <w:t xml:space="preserve">%</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44"/>
        <w:gridCol w:w="2566"/>
        <w:gridCol w:w="2950"/>
        <w:gridCol w:w="1680"/>
      </w:tblGrid>
      <w:tr>
        <w:trPr>
          <w:trHeight w:val="6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下浮率（优惠率）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6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5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详见《谈判文件》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___________%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1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三年，合同一年一签</w:t>
            </w:r>
            <w:r/>
          </w:p>
        </w:tc>
      </w:tr>
    </w:tbl>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供应商报价说明：</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b/>
          <w:color w:val="000000"/>
          <w:sz w:val="24"/>
          <w:u w:val="single"/>
        </w:rPr>
        <w:t xml:space="preserve">本项目响应阶段不对各品种分别报价，供应商对本项目采购需求明确的清单项作出统一下浮率报价；最终结算按照成交单价【单价最高限价</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报价下浮率）】</w:t>
      </w:r>
      <w:r>
        <w:rPr>
          <w:rFonts w:ascii="Times New Roman" w:hAnsi="Times New Roman" w:eastAsia="Times New Roman" w:cs="Times New Roman"/>
          <w:b/>
          <w:color w:val="000000"/>
          <w:sz w:val="24"/>
          <w:u w:val="single"/>
        </w:rPr>
        <w:t xml:space="preserve">*</w:t>
      </w:r>
      <w:r>
        <w:rPr>
          <w:rFonts w:ascii="SimSun" w:hAnsi="SimSun" w:eastAsia="SimSun" w:cs="SimSun"/>
          <w:b/>
          <w:color w:val="000000"/>
          <w:sz w:val="24"/>
          <w:u w:val="single"/>
        </w:rPr>
        <w:t xml:space="preserve">实际供应量。</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偏离说明：详见《偏离表》。</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报价大小写不一致以大写为准。</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谈判代表（授权人）签字：</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五、技术部分</w:t>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1.</w:t>
      </w:r>
      <w:r>
        <w:rPr>
          <w:rFonts w:ascii="SimSun" w:hAnsi="SimSun" w:eastAsia="SimSun" w:cs="SimSun"/>
          <w:b/>
          <w:color w:val="000000"/>
          <w:sz w:val="30"/>
        </w:rPr>
        <w:t xml:space="preserve">技术响应及偏离表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
        <w:gridCol w:w="1578"/>
        <w:gridCol w:w="1868"/>
        <w:gridCol w:w="2098"/>
        <w:gridCol w:w="1564"/>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响应文件实际服务承诺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、服务要求的响应根据 “第四部分采购需求”要求进行逐条说明。</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、供应商需针对“第四部分采购需求”的“服务内容及要求”在响应文件中逐条说明及承诺，如★项不能满足谈判文件要求则视同为未实质性响应，其响应文件视为无效。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、除本服务偏离表所列的偏离服务外，其他所有服务均完全响应“谈判文件”中的要求。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、行数不够，可自行添加。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w:t>
      </w:r>
      <w:r>
        <w:rPr>
          <w:rFonts w:ascii="SimSun" w:hAnsi="SimSun" w:eastAsia="SimSun" w:cs="SimSun"/>
          <w:b/>
          <w:color w:val="000000"/>
          <w:sz w:val="30"/>
        </w:rPr>
        <w:t xml:space="preserve">本项目服务方案</w:t>
      </w:r>
      <w:r/>
    </w:p>
    <w:p>
      <w:pPr>
        <w:ind w:left="0" w:right="0" w:firstLine="480"/>
        <w:spacing w:before="96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针对本项目制订具体的服务实施方案，力求完善，便于实际参照执行；包括但不限于以下内容：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）服务方案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）智能化药房建设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）售后服务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）增值服务</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w:t>
      </w:r>
      <w:r>
        <w:rPr>
          <w:rFonts w:ascii="SimSun" w:hAnsi="SimSun" w:eastAsia="SimSun" w:cs="SimSun"/>
          <w:b/>
          <w:color w:val="000000"/>
          <w:sz w:val="30"/>
        </w:rPr>
        <w:t xml:space="preserve">本项目拟投入项目成员人员配备一览表</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7"/>
        <w:gridCol w:w="1303"/>
        <w:gridCol w:w="1837"/>
        <w:gridCol w:w="980"/>
        <w:gridCol w:w="1496"/>
        <w:gridCol w:w="2790"/>
      </w:tblGrid>
      <w:tr>
        <w:trPr>
          <w:trHeight w:val="60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技术证书名称与级别</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类似工作经验及</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技术专长</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6"/>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行数不够请自行添加，响应文件中须附相关证书的原件扫描件；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列入本表人员如要更换，需经采购人同意，擅自更换属违约行为。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列入上表人员需提供</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日以来任意一月供应商为其缴纳社会保险的证明材料。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列入上表人员具有相关证书、工作经验的，应在本栏目提交相关证明材料扫描件。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行数不够请自行添加。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4.</w:t>
      </w:r>
      <w:r>
        <w:rPr>
          <w:rFonts w:ascii="SimSun" w:hAnsi="SimSun" w:eastAsia="SimSun" w:cs="SimSun"/>
          <w:b/>
          <w:color w:val="000000"/>
          <w:sz w:val="30"/>
        </w:rPr>
        <w:t xml:space="preserve">拟派本项目负责人情况简介</w:t>
      </w:r>
      <w:r/>
    </w:p>
    <w:tbl>
      <w:tblPr>
        <w:tblStyle w:val="9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19"/>
        <w:gridCol w:w="1650"/>
        <w:gridCol w:w="5031"/>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1"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证书编号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曾担任项目负责人的项目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项目负责人为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师，提交相关证书原件扫描件。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列入本表人员如要更换，需经采购人同意。擅自更换属违约行为。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列入本表人员需提供</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日以来任意一个月供应商为其缴纳社会保险的证明材料。</w:t>
      </w:r>
      <w:r/>
    </w:p>
    <w:p>
      <w:pPr>
        <w:ind w:left="0" w:right="0" w:firstLine="643"/>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360" w:lineRule="atLeast"/>
        <w:pBdr>
          <w:top w:val="none" w:color="000000" w:sz="4" w:space="0"/>
          <w:left w:val="none" w:color="000000" w:sz="4" w:space="0"/>
          <w:bottom w:val="none" w:color="000000" w:sz="4" w:space="0"/>
          <w:right w:val="none" w:color="000000" w:sz="4" w:space="0"/>
        </w:pBdr>
      </w:pPr>
      <w:r>
        <w:br w:type="page" w:clear="all"/>
      </w:r>
      <w:r>
        <w:rPr>
          <w:rFonts w:ascii="Times New Roman" w:hAnsi="Times New Roman" w:eastAsia="Times New Roman" w:cs="Times New Roman"/>
          <w:sz w:val="24"/>
        </w:rPr>
      </w:r>
      <w:r/>
    </w:p>
    <w:p>
      <w:pPr>
        <w:pStyle w:val="895"/>
        <w:ind w:left="0" w:right="0" w:firstLine="0"/>
        <w:jc w:val="center"/>
        <w:spacing w:before="50" w:after="249"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六、其他部分</w:t>
      </w:r>
      <w:r/>
    </w:p>
    <w:p>
      <w:pPr>
        <w:pStyle w:val="896"/>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（一）中小企业声明函（服务类）</w:t>
      </w:r>
      <w:r/>
    </w:p>
    <w:p>
      <w:pPr>
        <w:ind w:left="0" w:right="0" w:firstLine="50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镇江市第四人民医院</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镇江市第四人民医院中药配方颗粒采购配送服务</w:t>
      </w:r>
      <w:r>
        <w:rPr>
          <w:rFonts w:ascii="SimSun" w:hAnsi="SimSun" w:eastAsia="SimSun" w:cs="SimSun"/>
          <w:color w:val="000000"/>
          <w:spacing w:val="6"/>
          <w:sz w:val="24"/>
        </w:rPr>
        <w:t xml:space="preserve">采购活动，服务全部由符合政策要求的中小企业承接。相关企业（含联合体中的中小企业、签订分包意向协议的中小企业）的具体情况如下：</w:t>
      </w:r>
      <w:r/>
    </w:p>
    <w:p>
      <w:pPr>
        <w:ind w:left="0" w:right="0" w:firstLine="50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 镇江市第四人民医院中药配方颗粒采购配送服务</w:t>
      </w:r>
      <w:r>
        <w:rPr>
          <w:rFonts w:ascii="SimSun" w:hAnsi="SimSun" w:eastAsia="SimSun" w:cs="SimSun"/>
          <w:color w:val="000000"/>
          <w:spacing w:val="6"/>
          <w:sz w:val="24"/>
        </w:rPr>
        <w:t xml:space="preserve">，属于</w:t>
      </w:r>
      <w:r>
        <w:rPr>
          <w:rFonts w:ascii="SimSun" w:hAnsi="SimSun" w:eastAsia="SimSun" w:cs="SimSun"/>
          <w:b/>
          <w:color w:val="000000"/>
          <w:spacing w:val="6"/>
          <w:sz w:val="24"/>
          <w:u w:val="single"/>
        </w:rPr>
        <w:t xml:space="preserve">工业</w:t>
      </w:r>
      <w:r>
        <w:rPr>
          <w:rFonts w:ascii="SimSun" w:hAnsi="SimSun" w:eastAsia="SimSun" w:cs="SimSun"/>
          <w:color w:val="000000"/>
          <w:spacing w:val="6"/>
          <w:sz w:val="24"/>
        </w:rPr>
        <w:t xml:space="preserve">行业；承接企业为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b/>
          <w:color w:val="000000"/>
          <w:spacing w:val="6"/>
          <w:sz w:val="24"/>
          <w:u w:val="single"/>
        </w:rPr>
        <w:t xml:space="preserve">（三者只选一个填列）</w:t>
      </w:r>
      <w:r>
        <w:rPr>
          <w:rFonts w:ascii="SimSun" w:hAnsi="SimSun" w:eastAsia="SimSun" w:cs="SimSun"/>
          <w:color w:val="000000"/>
          <w:spacing w:val="6"/>
          <w:sz w:val="24"/>
        </w:rPr>
        <w:t xml:space="preserve">；</w:t>
      </w:r>
      <w:r/>
    </w:p>
    <w:p>
      <w:pPr>
        <w:ind w:left="0" w:right="0" w:firstLine="50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0" w:firstLine="50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w:t>
      </w:r>
      <w:r/>
    </w:p>
    <w:p>
      <w:pPr>
        <w:ind w:left="0" w:right="0" w:firstLine="50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50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注：1.从业人员、营业收入、资产总额填报上一年度数据，无上一年度数据的新成立企业可不填报。</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（二）按谈判文件要求供应商所能提供的其他文件</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告供应商书</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360" w:lineRule="atLeast"/>
        <w:rPr>
          <w:rFonts w:ascii="SimSun" w:hAnsi="SimSun" w:eastAsia="SimSun" w:cs="SimSun"/>
          <w:color w:val="000000"/>
          <w:sz w:val="28"/>
          <w:szCs w:val="28"/>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中标（成交）供应商：</w:t>
      </w:r>
      <w:r>
        <w:rPr>
          <w:rFonts w:ascii="SimSun" w:hAnsi="SimSun" w:eastAsia="SimSun" w:cs="SimSun"/>
          <w:color w:val="000000"/>
          <w:sz w:val="28"/>
          <w:szCs w:val="28"/>
        </w:rPr>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如您需要帮助，请致电镇江市财政局政府采购管理处，电话：0511-80909958。我们将竭诚为您服务！</w:t>
      </w:r>
      <w:r/>
    </w:p>
    <w:p>
      <w:pPr>
        <w:ind w:left="0" w:right="160" w:firstLine="56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160" w:firstLine="56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镇江市财政局</w:t>
      </w:r>
      <w:r/>
    </w:p>
    <w:p>
      <w:pPr>
        <w:ind w:left="0" w:right="0" w:firstLine="3927"/>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YouYuan">
    <w:panose1 w:val="020105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0"/>
                            <w:ind w:firstLine="360"/>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31</w:t>
                          </w:r>
                          <w:r>
                            <w:rPr>
                              <w:rFonts w:hint="eastAsia" w:ascii="宋体" w:hAnsi="宋体" w:cs="宋体"/>
                            </w:rPr>
                            <w:fldChar w:fldCharType="end"/>
                          </w:r>
                          <w:r>
                            <w:rPr>
                              <w:rFonts w:hint="eastAsia" w:ascii="宋体" w:hAnsi="宋体" w:cs="宋体"/>
                            </w:rPr>
                            <w:t xml:space="preserve"> 页 共 </w:t>
                          </w:r>
                          <w:r>
                            <w:fldChar w:fldCharType="begin"/>
                          </w:r>
                          <w:r>
                            <w:instrText xml:space="preserve"> NUMPAGES  \* MERGEFORMAT </w:instrText>
                          </w:r>
                          <w:r>
                            <w:fldChar w:fldCharType="separate"/>
                          </w:r>
                          <w:r>
                            <w:rPr>
                              <w:rFonts w:ascii="宋体" w:hAnsi="宋体" w:cs="宋体"/>
                            </w:rPr>
                            <w:t xml:space="preserve">64</w:t>
                          </w:r>
                          <w:r>
                            <w:rPr>
                              <w:rFonts w:ascii="宋体" w:hAnsi="宋体" w:cs="宋体"/>
                            </w:rPr>
                            <w:fldChar w:fldCharType="end"/>
                          </w:r>
                          <w:r>
                            <w:rPr>
                              <w:rFonts w:hint="eastAsia" w:ascii="宋体" w:hAnsi="宋体" w:cs="宋体"/>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pStyle w:val="940"/>
                      <w:ind w:firstLine="360"/>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31</w:t>
                    </w:r>
                    <w:r>
                      <w:rPr>
                        <w:rFonts w:hint="eastAsia" w:ascii="宋体" w:hAnsi="宋体" w:cs="宋体"/>
                      </w:rPr>
                      <w:fldChar w:fldCharType="end"/>
                    </w:r>
                    <w:r>
                      <w:rPr>
                        <w:rFonts w:hint="eastAsia" w:ascii="宋体" w:hAnsi="宋体" w:cs="宋体"/>
                      </w:rPr>
                      <w:t xml:space="preserve"> 页 共 </w:t>
                    </w:r>
                    <w:r>
                      <w:fldChar w:fldCharType="begin"/>
                    </w:r>
                    <w:r>
                      <w:instrText xml:space="preserve"> NUMPAGES  \* MERGEFORMAT </w:instrText>
                    </w:r>
                    <w:r>
                      <w:fldChar w:fldCharType="separate"/>
                    </w:r>
                    <w:r>
                      <w:rPr>
                        <w:rFonts w:ascii="宋体" w:hAnsi="宋体" w:cs="宋体"/>
                      </w:rPr>
                      <w:t xml:space="preserve">64</w:t>
                    </w:r>
                    <w:r>
                      <w:rPr>
                        <w:rFonts w:ascii="宋体" w:hAnsi="宋体" w:cs="宋体"/>
                      </w:rPr>
                      <w:fldChar w:fldCharType="end"/>
                    </w:r>
                    <w:r>
                      <w:rPr>
                        <w:rFonts w:hint="eastAsia" w:ascii="宋体" w:hAnsi="宋体" w:cs="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40"/>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pStyle w:val="940"/>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3"/>
    <w:link w:val="894"/>
    <w:uiPriority w:val="9"/>
    <w:rPr>
      <w:rFonts w:ascii="Arial" w:hAnsi="Arial" w:eastAsia="Arial" w:cs="Arial"/>
      <w:sz w:val="40"/>
      <w:szCs w:val="40"/>
    </w:rPr>
  </w:style>
  <w:style w:type="character" w:styleId="743">
    <w:name w:val="Heading 2 Char"/>
    <w:basedOn w:val="903"/>
    <w:link w:val="895"/>
    <w:uiPriority w:val="9"/>
    <w:rPr>
      <w:rFonts w:ascii="Arial" w:hAnsi="Arial" w:eastAsia="Arial" w:cs="Arial"/>
      <w:sz w:val="34"/>
    </w:rPr>
  </w:style>
  <w:style w:type="character" w:styleId="744">
    <w:name w:val="Heading 3 Char"/>
    <w:basedOn w:val="903"/>
    <w:link w:val="896"/>
    <w:uiPriority w:val="9"/>
    <w:rPr>
      <w:rFonts w:ascii="Arial" w:hAnsi="Arial" w:eastAsia="Arial" w:cs="Arial"/>
      <w:sz w:val="30"/>
      <w:szCs w:val="30"/>
    </w:rPr>
  </w:style>
  <w:style w:type="character" w:styleId="745">
    <w:name w:val="Heading 4 Char"/>
    <w:basedOn w:val="903"/>
    <w:link w:val="897"/>
    <w:uiPriority w:val="9"/>
    <w:rPr>
      <w:rFonts w:ascii="Arial" w:hAnsi="Arial" w:eastAsia="Arial" w:cs="Arial"/>
      <w:b/>
      <w:bCs/>
      <w:sz w:val="26"/>
      <w:szCs w:val="26"/>
    </w:rPr>
  </w:style>
  <w:style w:type="character" w:styleId="746">
    <w:name w:val="Heading 5 Char"/>
    <w:basedOn w:val="903"/>
    <w:link w:val="898"/>
    <w:uiPriority w:val="9"/>
    <w:rPr>
      <w:rFonts w:ascii="Arial" w:hAnsi="Arial" w:eastAsia="Arial" w:cs="Arial"/>
      <w:b/>
      <w:bCs/>
      <w:sz w:val="24"/>
      <w:szCs w:val="24"/>
    </w:rPr>
  </w:style>
  <w:style w:type="character" w:styleId="747">
    <w:name w:val="Heading 6 Char"/>
    <w:basedOn w:val="903"/>
    <w:link w:val="899"/>
    <w:uiPriority w:val="9"/>
    <w:rPr>
      <w:rFonts w:ascii="Arial" w:hAnsi="Arial" w:eastAsia="Arial" w:cs="Arial"/>
      <w:b/>
      <w:bCs/>
      <w:sz w:val="22"/>
      <w:szCs w:val="22"/>
    </w:rPr>
  </w:style>
  <w:style w:type="character" w:styleId="748">
    <w:name w:val="Heading 7 Char"/>
    <w:basedOn w:val="903"/>
    <w:link w:val="900"/>
    <w:uiPriority w:val="9"/>
    <w:rPr>
      <w:rFonts w:ascii="Arial" w:hAnsi="Arial" w:eastAsia="Arial" w:cs="Arial"/>
      <w:b/>
      <w:bCs/>
      <w:i/>
      <w:iCs/>
      <w:sz w:val="22"/>
      <w:szCs w:val="22"/>
    </w:rPr>
  </w:style>
  <w:style w:type="character" w:styleId="749">
    <w:name w:val="Heading 8 Char"/>
    <w:basedOn w:val="903"/>
    <w:link w:val="901"/>
    <w:uiPriority w:val="9"/>
    <w:rPr>
      <w:rFonts w:ascii="Arial" w:hAnsi="Arial" w:eastAsia="Arial" w:cs="Arial"/>
      <w:i/>
      <w:iCs/>
      <w:sz w:val="22"/>
      <w:szCs w:val="22"/>
    </w:rPr>
  </w:style>
  <w:style w:type="character" w:styleId="750">
    <w:name w:val="Heading 9 Char"/>
    <w:basedOn w:val="903"/>
    <w:link w:val="902"/>
    <w:uiPriority w:val="9"/>
    <w:rPr>
      <w:rFonts w:ascii="Arial" w:hAnsi="Arial" w:eastAsia="Arial" w:cs="Arial"/>
      <w:i/>
      <w:iCs/>
      <w:sz w:val="21"/>
      <w:szCs w:val="21"/>
    </w:rPr>
  </w:style>
  <w:style w:type="character" w:styleId="751">
    <w:name w:val="Title Char"/>
    <w:basedOn w:val="903"/>
    <w:link w:val="957"/>
    <w:uiPriority w:val="10"/>
    <w:rPr>
      <w:sz w:val="48"/>
      <w:szCs w:val="48"/>
    </w:rPr>
  </w:style>
  <w:style w:type="character" w:styleId="752">
    <w:name w:val="Subtitle Char"/>
    <w:basedOn w:val="903"/>
    <w:link w:val="945"/>
    <w:uiPriority w:val="11"/>
    <w:rPr>
      <w:sz w:val="24"/>
      <w:szCs w:val="24"/>
    </w:rPr>
  </w:style>
  <w:style w:type="paragraph" w:styleId="753">
    <w:name w:val="Quote"/>
    <w:basedOn w:val="893"/>
    <w:next w:val="893"/>
    <w:link w:val="754"/>
    <w:uiPriority w:val="29"/>
    <w:qFormat/>
    <w:pPr>
      <w:ind w:left="720" w:right="720"/>
    </w:pPr>
    <w:rPr>
      <w:i/>
    </w:rPr>
  </w:style>
  <w:style w:type="character" w:styleId="754">
    <w:name w:val="Quote Char"/>
    <w:link w:val="753"/>
    <w:uiPriority w:val="29"/>
    <w:rPr>
      <w:i/>
    </w:rPr>
  </w:style>
  <w:style w:type="paragraph" w:styleId="755">
    <w:name w:val="Intense Quote"/>
    <w:basedOn w:val="893"/>
    <w:next w:val="893"/>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character" w:styleId="757">
    <w:name w:val="Header Char"/>
    <w:basedOn w:val="903"/>
    <w:link w:val="941"/>
    <w:uiPriority w:val="99"/>
  </w:style>
  <w:style w:type="character" w:styleId="758">
    <w:name w:val="Footer Char"/>
    <w:basedOn w:val="903"/>
    <w:link w:val="940"/>
    <w:uiPriority w:val="99"/>
  </w:style>
  <w:style w:type="character" w:styleId="759">
    <w:name w:val="Caption Char"/>
    <w:basedOn w:val="912"/>
    <w:link w:val="940"/>
    <w:uiPriority w:val="99"/>
  </w:style>
  <w:style w:type="table" w:styleId="760">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6">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7">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8">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9">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0">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1">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8">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1">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2">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3">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4">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5">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6">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8">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9">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0">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1">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2">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3">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2">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3">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4">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5">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6">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7">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9">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0">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1">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2">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3">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4">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6">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0">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3">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7">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Footnote Text Char"/>
    <w:link w:val="946"/>
    <w:uiPriority w:val="99"/>
    <w:rPr>
      <w:sz w:val="18"/>
    </w:rPr>
  </w:style>
  <w:style w:type="character" w:styleId="886">
    <w:name w:val="Endnote Text Char"/>
    <w:link w:val="938"/>
    <w:uiPriority w:val="99"/>
    <w:rPr>
      <w:sz w:val="20"/>
    </w:rPr>
  </w:style>
  <w:style w:type="paragraph" w:styleId="887">
    <w:name w:val="toc 4"/>
    <w:basedOn w:val="893"/>
    <w:next w:val="893"/>
    <w:uiPriority w:val="39"/>
    <w:unhideWhenUsed/>
    <w:pPr>
      <w:ind w:left="850" w:right="0" w:firstLine="0"/>
      <w:spacing w:after="57"/>
    </w:pPr>
  </w:style>
  <w:style w:type="paragraph" w:styleId="888">
    <w:name w:val="toc 5"/>
    <w:basedOn w:val="893"/>
    <w:next w:val="893"/>
    <w:uiPriority w:val="39"/>
    <w:unhideWhenUsed/>
    <w:pPr>
      <w:ind w:left="1134" w:right="0" w:firstLine="0"/>
      <w:spacing w:after="57"/>
    </w:pPr>
  </w:style>
  <w:style w:type="paragraph" w:styleId="889">
    <w:name w:val="toc 6"/>
    <w:basedOn w:val="893"/>
    <w:next w:val="893"/>
    <w:uiPriority w:val="39"/>
    <w:unhideWhenUsed/>
    <w:pPr>
      <w:ind w:left="1417" w:right="0" w:firstLine="0"/>
      <w:spacing w:after="57"/>
    </w:pPr>
  </w:style>
  <w:style w:type="paragraph" w:styleId="890">
    <w:name w:val="toc 7"/>
    <w:basedOn w:val="893"/>
    <w:next w:val="893"/>
    <w:uiPriority w:val="39"/>
    <w:unhideWhenUsed/>
    <w:pPr>
      <w:ind w:left="1701" w:right="0" w:firstLine="0"/>
      <w:spacing w:after="57"/>
    </w:pPr>
  </w:style>
  <w:style w:type="paragraph" w:styleId="891">
    <w:name w:val="toc 8"/>
    <w:basedOn w:val="893"/>
    <w:next w:val="893"/>
    <w:uiPriority w:val="39"/>
    <w:unhideWhenUsed/>
    <w:pPr>
      <w:ind w:left="1984" w:right="0" w:firstLine="0"/>
      <w:spacing w:after="57"/>
    </w:pPr>
  </w:style>
  <w:style w:type="paragraph" w:styleId="892">
    <w:name w:val="TOC Heading"/>
    <w:uiPriority w:val="39"/>
    <w:unhideWhenUsed/>
  </w:style>
  <w:style w:type="paragraph" w:styleId="893" w:default="1">
    <w:name w:val="Normal"/>
    <w:next w:val="905"/>
    <w:uiPriority w:val="0"/>
    <w:qFormat/>
    <w:pPr>
      <w:ind w:firstLine="3927"/>
      <w:spacing w:line="360" w:lineRule="auto"/>
      <w:widowControl w:val="off"/>
    </w:pPr>
    <w:rPr>
      <w:rFonts w:ascii="Times New Roman" w:hAnsi="Times New Roman" w:eastAsia="宋体" w:cs="Times New Roman"/>
      <w:sz w:val="24"/>
      <w:szCs w:val="24"/>
      <w:lang w:val="en-US" w:eastAsia="zh-CN" w:bidi="ar-SA"/>
    </w:rPr>
  </w:style>
  <w:style w:type="paragraph" w:styleId="894">
    <w:name w:val="Heading 1"/>
    <w:basedOn w:val="893"/>
    <w:next w:val="893"/>
    <w:link w:val="1009"/>
    <w:uiPriority w:val="0"/>
    <w:qFormat/>
    <w:pPr>
      <w:ind w:firstLine="0"/>
      <w:jc w:val="center"/>
      <w:keepNext/>
      <w:spacing w:before="50" w:after="50"/>
      <w:outlineLvl w:val="0"/>
    </w:pPr>
    <w:rPr>
      <w:rFonts w:ascii="楷体_GB2312" w:hAnsi="楷体_GB2312"/>
      <w:b/>
      <w:sz w:val="36"/>
      <w:szCs w:val="20"/>
    </w:rPr>
  </w:style>
  <w:style w:type="paragraph" w:styleId="895">
    <w:name w:val="Heading 2"/>
    <w:basedOn w:val="893"/>
    <w:next w:val="906"/>
    <w:link w:val="983"/>
    <w:uiPriority w:val="0"/>
    <w:qFormat/>
    <w:pPr>
      <w:ind w:firstLine="0"/>
      <w:jc w:val="center"/>
      <w:keepLines/>
      <w:keepNext/>
      <w:spacing w:before="50"/>
      <w:outlineLvl w:val="1"/>
    </w:pPr>
    <w:rPr>
      <w:rFonts w:ascii="幼圆" w:hAnsi="幼圆"/>
      <w:b/>
      <w:sz w:val="30"/>
      <w:szCs w:val="20"/>
    </w:rPr>
  </w:style>
  <w:style w:type="paragraph" w:styleId="896">
    <w:name w:val="Heading 3"/>
    <w:basedOn w:val="893"/>
    <w:next w:val="893"/>
    <w:link w:val="1012"/>
    <w:uiPriority w:val="0"/>
    <w:qFormat/>
    <w:pPr>
      <w:ind w:firstLine="0"/>
      <w:jc w:val="center"/>
      <w:keepLines/>
      <w:keepNext/>
      <w:outlineLvl w:val="2"/>
    </w:pPr>
    <w:rPr>
      <w:b/>
      <w:sz w:val="30"/>
      <w:szCs w:val="20"/>
    </w:rPr>
  </w:style>
  <w:style w:type="paragraph" w:styleId="897">
    <w:name w:val="Heading 4"/>
    <w:basedOn w:val="893"/>
    <w:next w:val="893"/>
    <w:link w:val="1013"/>
    <w:uiPriority w:val="0"/>
    <w:qFormat/>
    <w:pPr>
      <w:keepLines/>
      <w:keepNext/>
      <w:spacing w:before="280" w:after="290" w:line="376" w:lineRule="auto"/>
      <w:outlineLvl w:val="3"/>
    </w:pPr>
    <w:rPr>
      <w:rFonts w:ascii="Arial" w:hAnsi="Arial" w:eastAsia="黑体"/>
      <w:b/>
      <w:bCs/>
      <w:sz w:val="28"/>
      <w:szCs w:val="28"/>
    </w:rPr>
  </w:style>
  <w:style w:type="paragraph" w:styleId="898">
    <w:name w:val="Heading 5"/>
    <w:basedOn w:val="893"/>
    <w:next w:val="906"/>
    <w:link w:val="101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99">
    <w:name w:val="Heading 6"/>
    <w:basedOn w:val="893"/>
    <w:next w:val="906"/>
    <w:link w:val="100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Cs w:val="20"/>
    </w:rPr>
  </w:style>
  <w:style w:type="paragraph" w:styleId="900">
    <w:name w:val="Heading 7"/>
    <w:basedOn w:val="893"/>
    <w:next w:val="906"/>
    <w:link w:val="1008"/>
    <w:uiPriority w:val="0"/>
    <w:qFormat/>
    <w:pPr>
      <w:ind w:left="1296" w:hanging="1296"/>
      <w:keepLines/>
      <w:keepNext/>
      <w:spacing w:before="240" w:after="64" w:line="320" w:lineRule="auto"/>
      <w:tabs>
        <w:tab w:val="left" w:pos="1296" w:leader="none"/>
      </w:tabs>
      <w:outlineLvl w:val="6"/>
    </w:pPr>
    <w:rPr>
      <w:rFonts w:ascii="宋体"/>
      <w:b/>
      <w:spacing w:val="-2"/>
      <w:position w:val="-6"/>
      <w:szCs w:val="20"/>
    </w:rPr>
  </w:style>
  <w:style w:type="paragraph" w:styleId="901">
    <w:name w:val="Heading 8"/>
    <w:basedOn w:val="893"/>
    <w:next w:val="906"/>
    <w:link w:val="100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Cs w:val="20"/>
    </w:rPr>
  </w:style>
  <w:style w:type="paragraph" w:styleId="902">
    <w:name w:val="Heading 9"/>
    <w:basedOn w:val="893"/>
    <w:next w:val="906"/>
    <w:link w:val="100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customStyle="1">
    <w:name w:val="段"/>
    <w:next w:val="893"/>
    <w:uiPriority w:val="0"/>
    <w:qFormat/>
    <w:pPr>
      <w:ind w:firstLine="200"/>
      <w:jc w:val="both"/>
    </w:pPr>
    <w:rPr>
      <w:rFonts w:ascii="宋体" w:hAnsi="Times New Roman" w:eastAsia="宋体" w:cs="Times New Roman"/>
      <w:sz w:val="21"/>
      <w:lang w:val="en-US" w:eastAsia="zh-CN" w:bidi="ar-SA"/>
    </w:rPr>
  </w:style>
  <w:style w:type="paragraph" w:styleId="906">
    <w:name w:val="Normal Indent"/>
    <w:basedOn w:val="893"/>
    <w:link w:val="1010"/>
    <w:uiPriority w:val="0"/>
    <w:unhideWhenUsed/>
    <w:qFormat/>
    <w:pPr>
      <w:ind w:firstLine="0"/>
      <w:jc w:val="center"/>
    </w:pPr>
  </w:style>
  <w:style w:type="paragraph" w:styleId="907">
    <w:name w:val="List Number 2"/>
    <w:basedOn w:val="893"/>
    <w:uiPriority w:val="0"/>
    <w:unhideWhenUsed/>
    <w:qFormat/>
    <w:pPr>
      <w:ind w:left="425" w:hanging="425"/>
      <w:spacing w:line="300" w:lineRule="auto"/>
      <w:tabs>
        <w:tab w:val="left" w:pos="425" w:leader="none"/>
        <w:tab w:val="left" w:pos="567" w:leader="none"/>
      </w:tabs>
    </w:pPr>
    <w:rPr>
      <w:sz w:val="28"/>
      <w:szCs w:val="20"/>
    </w:rPr>
  </w:style>
  <w:style w:type="paragraph" w:styleId="908">
    <w:name w:val="Note Heading"/>
    <w:basedOn w:val="893"/>
    <w:next w:val="893"/>
    <w:link w:val="1548"/>
    <w:uiPriority w:val="0"/>
    <w:qFormat/>
    <w:pPr>
      <w:jc w:val="center"/>
    </w:pPr>
    <w:rPr>
      <w:rFonts w:asciiTheme="minorHAnsi" w:hAnsiTheme="minorHAnsi" w:eastAsiaTheme="minorEastAsia" w:cstheme="minorBidi"/>
    </w:rPr>
  </w:style>
  <w:style w:type="paragraph" w:styleId="909">
    <w:name w:val="index 8"/>
    <w:basedOn w:val="893"/>
    <w:next w:val="893"/>
    <w:uiPriority w:val="0"/>
    <w:qFormat/>
    <w:pPr>
      <w:ind w:left="1680" w:hanging="210"/>
    </w:pPr>
    <w:rPr>
      <w:rFonts w:ascii="Calibri" w:hAnsi="Calibri"/>
      <w:sz w:val="20"/>
      <w:szCs w:val="20"/>
    </w:rPr>
  </w:style>
  <w:style w:type="paragraph" w:styleId="910">
    <w:name w:val="List Number"/>
    <w:basedOn w:val="911"/>
    <w:uiPriority w:val="0"/>
    <w:qFormat/>
    <w:pPr>
      <w:ind w:left="720" w:right="720" w:hanging="360"/>
      <w:spacing w:before="120" w:after="240" w:line="240" w:lineRule="atLeast"/>
      <w:widowControl/>
    </w:pPr>
    <w:rPr>
      <w:rFonts w:ascii="宋体" w:hAnsi="Garamond"/>
      <w:spacing w:val="-5"/>
      <w:szCs w:val="20"/>
    </w:rPr>
  </w:style>
  <w:style w:type="paragraph" w:styleId="911">
    <w:name w:val="List"/>
    <w:basedOn w:val="893"/>
    <w:uiPriority w:val="0"/>
    <w:qFormat/>
    <w:pPr>
      <w:ind w:left="200" w:hanging="200"/>
    </w:pPr>
  </w:style>
  <w:style w:type="paragraph" w:styleId="912">
    <w:name w:val="Caption"/>
    <w:basedOn w:val="893"/>
    <w:next w:val="893"/>
    <w:link w:val="1128"/>
    <w:uiPriority w:val="0"/>
    <w:qFormat/>
    <w:rPr>
      <w:rFonts w:ascii="Cambria" w:hAnsi="Cambria" w:eastAsia="黑体" w:cstheme="minorBidi"/>
      <w:szCs w:val="22"/>
    </w:rPr>
  </w:style>
  <w:style w:type="paragraph" w:styleId="913">
    <w:name w:val="index 5"/>
    <w:basedOn w:val="893"/>
    <w:next w:val="893"/>
    <w:uiPriority w:val="0"/>
    <w:qFormat/>
    <w:pPr>
      <w:ind w:left="1050" w:hanging="210"/>
    </w:pPr>
    <w:rPr>
      <w:rFonts w:ascii="Calibri" w:hAnsi="Calibri"/>
      <w:sz w:val="20"/>
      <w:szCs w:val="20"/>
    </w:rPr>
  </w:style>
  <w:style w:type="paragraph" w:styleId="914">
    <w:name w:val="List Bullet"/>
    <w:basedOn w:val="893"/>
    <w:uiPriority w:val="99"/>
    <w:unhideWhenUsed/>
    <w:qFormat/>
    <w:pPr>
      <w:contextualSpacing/>
      <w:ind w:left="1236" w:hanging="1236"/>
      <w:tabs>
        <w:tab w:val="left" w:pos="360" w:leader="none"/>
      </w:tabs>
    </w:pPr>
    <w:rPr>
      <w:rFonts w:ascii="Calibri" w:hAnsi="Calibri"/>
      <w:szCs w:val="22"/>
    </w:rPr>
  </w:style>
  <w:style w:type="paragraph" w:styleId="915">
    <w:name w:val="Document Map"/>
    <w:basedOn w:val="893"/>
    <w:link w:val="1536"/>
    <w:uiPriority w:val="99"/>
    <w:qFormat/>
    <w:rPr>
      <w:rFonts w:ascii="宋体" w:hAnsiTheme="minorHAnsi" w:eastAsiaTheme="minorEastAsia" w:cstheme="minorBidi"/>
      <w:sz w:val="18"/>
      <w:szCs w:val="18"/>
    </w:rPr>
  </w:style>
  <w:style w:type="paragraph" w:styleId="916">
    <w:name w:val="annotation text"/>
    <w:basedOn w:val="917"/>
    <w:link w:val="1542"/>
    <w:uiPriority w:val="99"/>
    <w:qFormat/>
    <w:pPr>
      <w:jc w:val="left"/>
    </w:pPr>
    <w:rPr>
      <w:rFonts w:eastAsiaTheme="minorEastAsia" w:cstheme="minorBidi"/>
    </w:rPr>
  </w:style>
  <w:style w:type="paragraph" w:styleId="917"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918">
    <w:name w:val="index 6"/>
    <w:basedOn w:val="893"/>
    <w:next w:val="893"/>
    <w:uiPriority w:val="0"/>
    <w:qFormat/>
    <w:pPr>
      <w:ind w:left="1260" w:hanging="210"/>
    </w:pPr>
    <w:rPr>
      <w:rFonts w:ascii="Calibri" w:hAnsi="Calibri"/>
      <w:sz w:val="20"/>
      <w:szCs w:val="20"/>
    </w:rPr>
  </w:style>
  <w:style w:type="paragraph" w:styleId="919">
    <w:name w:val="Salutation"/>
    <w:basedOn w:val="893"/>
    <w:next w:val="893"/>
    <w:link w:val="1552"/>
    <w:uiPriority w:val="0"/>
    <w:unhideWhenUsed/>
    <w:qFormat/>
    <w:pPr>
      <w:ind w:firstLine="560"/>
      <w:spacing w:line="500" w:lineRule="exact"/>
    </w:pPr>
    <w:rPr>
      <w:rFonts w:ascii="Arial" w:hAnsi="Arial" w:eastAsia="方正仿宋_GBK" w:cs="Arial"/>
      <w:szCs w:val="22"/>
    </w:rPr>
  </w:style>
  <w:style w:type="paragraph" w:styleId="920">
    <w:name w:val="Body Text 3"/>
    <w:basedOn w:val="893"/>
    <w:link w:val="1546"/>
    <w:uiPriority w:val="0"/>
    <w:qFormat/>
    <w:rPr>
      <w:rFonts w:ascii="仿宋_GB2312" w:hAnsi="Arial" w:eastAsia="仿宋_GB2312" w:cstheme="minorBidi"/>
      <w:sz w:val="32"/>
      <w:szCs w:val="22"/>
    </w:rPr>
  </w:style>
  <w:style w:type="paragraph" w:styleId="921">
    <w:name w:val="List Bullet 3"/>
    <w:basedOn w:val="893"/>
    <w:uiPriority w:val="99"/>
    <w:unhideWhenUsed/>
    <w:qFormat/>
    <w:pPr>
      <w:contextualSpacing/>
      <w:ind w:left="1236" w:hanging="1236"/>
      <w:tabs>
        <w:tab w:val="left" w:pos="1200" w:leader="none"/>
      </w:tabs>
    </w:pPr>
  </w:style>
  <w:style w:type="paragraph" w:styleId="922">
    <w:name w:val="Body Text"/>
    <w:basedOn w:val="893"/>
    <w:next w:val="923"/>
    <w:link w:val="1544"/>
    <w:uiPriority w:val="0"/>
    <w:qFormat/>
    <w:rPr>
      <w:rFonts w:ascii="楷体_GB2312" w:hAnsi="Arial" w:eastAsia="楷体_GB2312" w:cstheme="minorBidi"/>
      <w:sz w:val="28"/>
      <w:szCs w:val="22"/>
    </w:rPr>
  </w:style>
  <w:style w:type="paragraph" w:styleId="923">
    <w:name w:val="Body Text First Indent"/>
    <w:basedOn w:val="922"/>
    <w:next w:val="924"/>
    <w:link w:val="2266"/>
    <w:uiPriority w:val="0"/>
    <w:semiHidden/>
    <w:unhideWhenUsed/>
    <w:qFormat/>
    <w:pPr>
      <w:ind w:firstLine="420"/>
      <w:spacing w:after="120"/>
    </w:pPr>
    <w:rPr>
      <w:rFonts w:ascii="Arial" w:eastAsiaTheme="minorEastAsia"/>
      <w:sz w:val="21"/>
      <w:szCs w:val="21"/>
    </w:rPr>
  </w:style>
  <w:style w:type="paragraph" w:styleId="924">
    <w:name w:val="Body Text First Indent 2"/>
    <w:basedOn w:val="925"/>
    <w:next w:val="923"/>
    <w:link w:val="2265"/>
    <w:uiPriority w:val="0"/>
    <w:semiHidden/>
    <w:unhideWhenUsed/>
    <w:qFormat/>
    <w:pPr>
      <w:ind w:left="420" w:firstLine="420"/>
      <w:spacing w:after="120"/>
    </w:pPr>
    <w:rPr>
      <w:rFonts w:ascii="Arial" w:hAnsi="Arial" w:eastAsia="方正仿宋_GBK" w:cs="Arial"/>
      <w:sz w:val="21"/>
      <w:szCs w:val="24"/>
    </w:rPr>
  </w:style>
  <w:style w:type="paragraph" w:styleId="925">
    <w:name w:val="Body Text Indent"/>
    <w:basedOn w:val="893"/>
    <w:next w:val="893"/>
    <w:link w:val="1543"/>
    <w:uiPriority w:val="0"/>
    <w:qFormat/>
    <w:pPr>
      <w:ind w:firstLine="645"/>
    </w:pPr>
    <w:rPr>
      <w:rFonts w:ascii="楷体_GB2312" w:eastAsia="楷体_GB2312" w:hAnsiTheme="minorHAnsi" w:cstheme="minorBidi"/>
      <w:sz w:val="32"/>
      <w:szCs w:val="22"/>
    </w:rPr>
  </w:style>
  <w:style w:type="paragraph" w:styleId="926">
    <w:name w:val="List Number 3"/>
    <w:basedOn w:val="893"/>
    <w:uiPriority w:val="0"/>
    <w:qFormat/>
    <w:pPr>
      <w:ind w:left="720" w:hanging="720"/>
      <w:tabs>
        <w:tab w:val="left" w:pos="1200" w:leader="none"/>
      </w:tabs>
    </w:pPr>
  </w:style>
  <w:style w:type="paragraph" w:styleId="927">
    <w:name w:val="List 2"/>
    <w:basedOn w:val="893"/>
    <w:uiPriority w:val="0"/>
    <w:unhideWhenUsed/>
    <w:qFormat/>
    <w:pPr>
      <w:ind w:left="100" w:hanging="200"/>
      <w:spacing w:line="500" w:lineRule="exact"/>
    </w:pPr>
    <w:rPr>
      <w:rFonts w:ascii="Arial" w:hAnsi="Arial" w:eastAsia="仿宋" w:cs="Arial"/>
      <w:sz w:val="28"/>
    </w:rPr>
  </w:style>
  <w:style w:type="paragraph" w:styleId="928">
    <w:name w:val="Block Text"/>
    <w:basedOn w:val="893"/>
    <w:uiPriority w:val="0"/>
    <w:qFormat/>
    <w:pPr>
      <w:ind w:left="630" w:right="630"/>
      <w:jc w:val="center"/>
    </w:pPr>
    <w:rPr>
      <w:rFonts w:ascii="宋体"/>
      <w:b/>
      <w:sz w:val="32"/>
    </w:rPr>
  </w:style>
  <w:style w:type="paragraph" w:styleId="929">
    <w:name w:val="List Bullet 2"/>
    <w:basedOn w:val="893"/>
    <w:uiPriority w:val="0"/>
    <w:qFormat/>
    <w:pPr>
      <w:ind w:left="1236" w:hanging="1236"/>
      <w:tabs>
        <w:tab w:val="left" w:pos="780" w:leader="none"/>
      </w:tabs>
    </w:pPr>
  </w:style>
  <w:style w:type="paragraph" w:styleId="930">
    <w:name w:val="HTML Address"/>
    <w:basedOn w:val="893"/>
    <w:link w:val="1538"/>
    <w:uiPriority w:val="0"/>
    <w:qFormat/>
    <w:rPr>
      <w:rFonts w:asciiTheme="minorHAnsi" w:hAnsiTheme="minorHAnsi" w:eastAsiaTheme="minorEastAsia" w:cstheme="minorBidi"/>
      <w:i/>
      <w:iCs/>
    </w:rPr>
  </w:style>
  <w:style w:type="paragraph" w:styleId="931">
    <w:name w:val="index 4"/>
    <w:basedOn w:val="893"/>
    <w:next w:val="893"/>
    <w:uiPriority w:val="0"/>
    <w:unhideWhenUsed/>
    <w:qFormat/>
    <w:pPr>
      <w:ind w:left="600"/>
    </w:pPr>
  </w:style>
  <w:style w:type="paragraph" w:styleId="932">
    <w:name w:val="toc 3"/>
    <w:basedOn w:val="893"/>
    <w:next w:val="893"/>
    <w:uiPriority w:val="39"/>
    <w:semiHidden/>
    <w:unhideWhenUsed/>
    <w:qFormat/>
    <w:pPr>
      <w:ind w:left="840"/>
    </w:pPr>
  </w:style>
  <w:style w:type="paragraph" w:styleId="933">
    <w:name w:val="Plain Text"/>
    <w:basedOn w:val="893"/>
    <w:link w:val="1539"/>
    <w:uiPriority w:val="0"/>
    <w:qFormat/>
    <w:rPr>
      <w:rFonts w:ascii="宋体" w:hAnsi="Courier New" w:cs="Courier New" w:eastAsiaTheme="minorEastAsia"/>
      <w:szCs w:val="21"/>
    </w:rPr>
  </w:style>
  <w:style w:type="paragraph" w:styleId="934">
    <w:name w:val="List Bullet 5"/>
    <w:basedOn w:val="893"/>
    <w:uiPriority w:val="0"/>
    <w:qFormat/>
    <w:pPr>
      <w:spacing w:line="312" w:lineRule="atLeast"/>
    </w:pPr>
    <w:rPr>
      <w:szCs w:val="20"/>
    </w:rPr>
  </w:style>
  <w:style w:type="paragraph" w:styleId="935">
    <w:name w:val="index 3"/>
    <w:basedOn w:val="893"/>
    <w:next w:val="893"/>
    <w:uiPriority w:val="0"/>
    <w:qFormat/>
    <w:pPr>
      <w:ind w:left="630" w:hanging="210"/>
    </w:pPr>
    <w:rPr>
      <w:rFonts w:ascii="Calibri" w:hAnsi="Calibri"/>
      <w:sz w:val="20"/>
      <w:szCs w:val="20"/>
    </w:rPr>
  </w:style>
  <w:style w:type="paragraph" w:styleId="936">
    <w:name w:val="Date"/>
    <w:basedOn w:val="893"/>
    <w:next w:val="893"/>
    <w:link w:val="1537"/>
    <w:uiPriority w:val="0"/>
    <w:qFormat/>
    <w:pPr>
      <w:ind w:left="100"/>
    </w:pPr>
    <w:rPr>
      <w:rFonts w:ascii="仿宋_GB2312" w:eastAsia="仿宋_GB2312" w:hAnsiTheme="minorHAnsi" w:cstheme="minorBidi"/>
      <w:b/>
      <w:sz w:val="36"/>
    </w:rPr>
  </w:style>
  <w:style w:type="paragraph" w:styleId="937">
    <w:name w:val="Body Text Indent 2"/>
    <w:basedOn w:val="893"/>
    <w:link w:val="1545"/>
    <w:uiPriority w:val="0"/>
    <w:qFormat/>
    <w:pPr>
      <w:ind w:firstLine="560"/>
      <w:spacing w:line="520" w:lineRule="exact"/>
    </w:pPr>
    <w:rPr>
      <w:rFonts w:ascii="楷体_GB2312" w:eastAsia="楷体_GB2312" w:hAnsiTheme="minorHAnsi" w:cstheme="minorBidi"/>
      <w:sz w:val="28"/>
      <w:szCs w:val="28"/>
    </w:rPr>
  </w:style>
  <w:style w:type="paragraph" w:styleId="938">
    <w:name w:val="endnote text"/>
    <w:basedOn w:val="893"/>
    <w:link w:val="1554"/>
    <w:uiPriority w:val="0"/>
    <w:qFormat/>
    <w:rPr>
      <w:rFonts w:asciiTheme="minorHAnsi" w:hAnsiTheme="minorHAnsi" w:eastAsiaTheme="minorEastAsia" w:cstheme="minorBidi"/>
      <w:lang w:val="zh-CN"/>
    </w:rPr>
  </w:style>
  <w:style w:type="paragraph" w:styleId="939">
    <w:name w:val="Balloon Text"/>
    <w:basedOn w:val="893"/>
    <w:link w:val="1550"/>
    <w:uiPriority w:val="0"/>
    <w:qFormat/>
    <w:rPr>
      <w:rFonts w:asciiTheme="minorHAnsi" w:hAnsiTheme="minorHAnsi" w:eastAsiaTheme="minorEastAsia" w:cstheme="minorBidi"/>
      <w:sz w:val="18"/>
      <w:szCs w:val="18"/>
    </w:rPr>
  </w:style>
  <w:style w:type="paragraph" w:styleId="940">
    <w:name w:val="Footer"/>
    <w:basedOn w:val="893"/>
    <w:link w:val="979"/>
    <w:uiPriority w:val="99"/>
    <w:unhideWhenUsed/>
    <w:qFormat/>
    <w:pPr>
      <w:tabs>
        <w:tab w:val="center" w:pos="4153" w:leader="none"/>
        <w:tab w:val="right" w:pos="8306" w:leader="none"/>
      </w:tabs>
    </w:pPr>
    <w:rPr>
      <w:sz w:val="18"/>
      <w:szCs w:val="18"/>
    </w:rPr>
  </w:style>
  <w:style w:type="paragraph" w:styleId="941">
    <w:name w:val="Header"/>
    <w:basedOn w:val="893"/>
    <w:link w:val="9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2">
    <w:name w:val="toc 1"/>
    <w:basedOn w:val="893"/>
    <w:next w:val="893"/>
    <w:uiPriority w:val="39"/>
    <w:unhideWhenUsed/>
    <w:qFormat/>
  </w:style>
  <w:style w:type="paragraph" w:styleId="943">
    <w:name w:val="index heading"/>
    <w:basedOn w:val="893"/>
    <w:next w:val="944"/>
    <w:uiPriority w:val="0"/>
    <w:unhideWhenUsed/>
    <w:qFormat/>
    <w:pPr>
      <w:spacing w:line="300" w:lineRule="auto"/>
    </w:pPr>
    <w:rPr>
      <w:rFonts w:eastAsia="楷体_GB2312"/>
    </w:rPr>
  </w:style>
  <w:style w:type="paragraph" w:styleId="944">
    <w:name w:val="index 1"/>
    <w:basedOn w:val="893"/>
    <w:next w:val="893"/>
    <w:uiPriority w:val="0"/>
    <w:unhideWhenUsed/>
    <w:qFormat/>
  </w:style>
  <w:style w:type="paragraph" w:styleId="945">
    <w:name w:val="Subtitle"/>
    <w:basedOn w:val="893"/>
    <w:next w:val="893"/>
    <w:link w:val="1553"/>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46">
    <w:name w:val="footnote text"/>
    <w:basedOn w:val="893"/>
    <w:link w:val="1541"/>
    <w:uiPriority w:val="0"/>
    <w:unhideWhenUsed/>
    <w:qFormat/>
    <w:rPr>
      <w:rFonts w:ascii="Calibri" w:hAnsi="Calibri" w:eastAsiaTheme="minorEastAsia" w:cstheme="minorBidi"/>
      <w:sz w:val="18"/>
      <w:szCs w:val="18"/>
    </w:rPr>
  </w:style>
  <w:style w:type="paragraph" w:styleId="947">
    <w:name w:val="Body Text Indent 3"/>
    <w:basedOn w:val="893"/>
    <w:link w:val="1547"/>
    <w:uiPriority w:val="0"/>
    <w:qFormat/>
    <w:pPr>
      <w:ind w:left="520" w:firstLine="425"/>
      <w:jc w:val="center"/>
    </w:pPr>
    <w:rPr>
      <w:rFonts w:ascii="方正行楷简体" w:hAnsi="Arial" w:eastAsia="方正行楷简体" w:cstheme="minorBidi"/>
      <w:sz w:val="36"/>
      <w:szCs w:val="22"/>
    </w:rPr>
  </w:style>
  <w:style w:type="paragraph" w:styleId="948">
    <w:name w:val="index 7"/>
    <w:basedOn w:val="893"/>
    <w:next w:val="893"/>
    <w:uiPriority w:val="0"/>
    <w:qFormat/>
    <w:pPr>
      <w:ind w:left="1470" w:hanging="210"/>
    </w:pPr>
    <w:rPr>
      <w:rFonts w:ascii="Calibri" w:hAnsi="Calibri"/>
      <w:sz w:val="20"/>
      <w:szCs w:val="20"/>
    </w:rPr>
  </w:style>
  <w:style w:type="paragraph" w:styleId="949">
    <w:name w:val="index 9"/>
    <w:basedOn w:val="893"/>
    <w:next w:val="893"/>
    <w:uiPriority w:val="0"/>
    <w:qFormat/>
    <w:pPr>
      <w:ind w:left="1890" w:hanging="210"/>
    </w:pPr>
    <w:rPr>
      <w:rFonts w:ascii="Calibri" w:hAnsi="Calibri"/>
      <w:sz w:val="20"/>
      <w:szCs w:val="20"/>
    </w:rPr>
  </w:style>
  <w:style w:type="paragraph" w:styleId="950">
    <w:name w:val="table of figures"/>
    <w:basedOn w:val="893"/>
    <w:next w:val="893"/>
    <w:uiPriority w:val="0"/>
    <w:unhideWhenUsed/>
    <w:qFormat/>
    <w:pPr>
      <w:ind w:left="420" w:hanging="420"/>
      <w:spacing w:line="500" w:lineRule="exact"/>
    </w:pPr>
    <w:rPr>
      <w:rFonts w:ascii="Calibri" w:hAnsi="Calibri" w:eastAsia="仿宋"/>
      <w:smallCaps/>
      <w:sz w:val="20"/>
      <w:szCs w:val="20"/>
    </w:rPr>
  </w:style>
  <w:style w:type="paragraph" w:styleId="951">
    <w:name w:val="toc 2"/>
    <w:basedOn w:val="893"/>
    <w:next w:val="893"/>
    <w:uiPriority w:val="39"/>
    <w:semiHidden/>
    <w:unhideWhenUsed/>
    <w:qFormat/>
    <w:pPr>
      <w:ind w:left="420"/>
    </w:pPr>
  </w:style>
  <w:style w:type="paragraph" w:styleId="952">
    <w:name w:val="toc 9"/>
    <w:basedOn w:val="893"/>
    <w:next w:val="893"/>
    <w:uiPriority w:val="39"/>
    <w:semiHidden/>
    <w:unhideWhenUsed/>
    <w:qFormat/>
    <w:pPr>
      <w:ind w:left="3360"/>
    </w:pPr>
  </w:style>
  <w:style w:type="paragraph" w:styleId="953">
    <w:name w:val="Body Text 2"/>
    <w:basedOn w:val="893"/>
    <w:link w:val="1551"/>
    <w:uiPriority w:val="0"/>
    <w:qFormat/>
    <w:pPr>
      <w:spacing w:after="120" w:line="480" w:lineRule="auto"/>
    </w:pPr>
    <w:rPr>
      <w:rFonts w:asciiTheme="minorHAnsi" w:hAnsiTheme="minorHAnsi" w:eastAsiaTheme="minorEastAsia" w:cstheme="minorBidi"/>
    </w:rPr>
  </w:style>
  <w:style w:type="paragraph" w:styleId="954">
    <w:name w:val="HTML Preformatted"/>
    <w:basedOn w:val="893"/>
    <w:link w:val="1540"/>
    <w:uiPriority w:val="0"/>
    <w:qFormat/>
    <w:rPr>
      <w:rFonts w:ascii="Courier New" w:hAnsi="Courier New" w:cs="Courier New" w:eastAsiaTheme="minorEastAsia"/>
      <w:szCs w:val="22"/>
    </w:rPr>
  </w:style>
  <w:style w:type="paragraph" w:styleId="955">
    <w:name w:val="Normal (Web)"/>
    <w:basedOn w:val="893"/>
    <w:link w:val="1134"/>
    <w:uiPriority w:val="0"/>
    <w:qFormat/>
    <w:pPr>
      <w:spacing w:before="100" w:beforeAutospacing="1" w:after="100" w:afterAutospacing="1"/>
      <w:widowControl/>
    </w:pPr>
    <w:rPr>
      <w:rFonts w:ascii="宋体" w:hAnsi="宋体" w:cs="宋体" w:eastAsiaTheme="minorEastAsia"/>
      <w:color w:val="000000"/>
    </w:rPr>
  </w:style>
  <w:style w:type="paragraph" w:styleId="956">
    <w:name w:val="index 2"/>
    <w:basedOn w:val="893"/>
    <w:next w:val="893"/>
    <w:uiPriority w:val="0"/>
    <w:qFormat/>
    <w:pPr>
      <w:ind w:left="420" w:hanging="210"/>
    </w:pPr>
    <w:rPr>
      <w:rFonts w:ascii="Calibri" w:hAnsi="Calibri"/>
      <w:sz w:val="20"/>
      <w:szCs w:val="20"/>
    </w:rPr>
  </w:style>
  <w:style w:type="paragraph" w:styleId="957">
    <w:name w:val="Title"/>
    <w:basedOn w:val="893"/>
    <w:next w:val="893"/>
    <w:link w:val="1535"/>
    <w:uiPriority w:val="10"/>
    <w:qFormat/>
    <w:pPr>
      <w:jc w:val="center"/>
      <w:spacing w:before="240" w:after="60"/>
      <w:outlineLvl w:val="0"/>
    </w:pPr>
    <w:rPr>
      <w:rFonts w:ascii="Cambria" w:hAnsi="Cambria" w:eastAsiaTheme="minorEastAsia" w:cstheme="minorBidi"/>
      <w:b/>
      <w:bCs/>
      <w:sz w:val="32"/>
      <w:szCs w:val="32"/>
    </w:rPr>
  </w:style>
  <w:style w:type="paragraph" w:styleId="958">
    <w:name w:val="annotation subject"/>
    <w:basedOn w:val="916"/>
    <w:next w:val="916"/>
    <w:link w:val="1549"/>
    <w:uiPriority w:val="99"/>
    <w:qFormat/>
    <w:rPr>
      <w:b/>
      <w:bCs/>
    </w:rPr>
  </w:style>
  <w:style w:type="table" w:styleId="959">
    <w:name w:val="Table Grid"/>
    <w:basedOn w:val="90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name w:val="Table Theme"/>
    <w:basedOn w:val="9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1">
    <w:name w:val="Table Elegant"/>
    <w:basedOn w:val="904"/>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2">
    <w:name w:val="Strong"/>
    <w:uiPriority w:val="0"/>
    <w:qFormat/>
    <w:rPr>
      <w:b/>
      <w:bCs/>
    </w:rPr>
  </w:style>
  <w:style w:type="character" w:styleId="963">
    <w:name w:val="endnote reference"/>
    <w:uiPriority w:val="0"/>
    <w:qFormat/>
    <w:rPr>
      <w:vertAlign w:val="superscript"/>
    </w:rPr>
  </w:style>
  <w:style w:type="character" w:styleId="964">
    <w:name w:val="page number"/>
    <w:basedOn w:val="903"/>
    <w:uiPriority w:val="0"/>
    <w:qFormat/>
  </w:style>
  <w:style w:type="character" w:styleId="965">
    <w:name w:val="FollowedHyperlink"/>
    <w:basedOn w:val="903"/>
    <w:uiPriority w:val="99"/>
    <w:semiHidden/>
    <w:unhideWhenUsed/>
    <w:qFormat/>
    <w:rPr>
      <w:color w:val="954f72" w:themeColor="followedHyperlink"/>
      <w:u w:val="single"/>
      <w14:textFill>
        <w14:solidFill>
          <w14:schemeClr w14:val="folHlink"/>
        </w14:solidFill>
      </w14:textFill>
    </w:rPr>
  </w:style>
  <w:style w:type="character" w:styleId="966">
    <w:name w:val="Emphasis"/>
    <w:uiPriority w:val="20"/>
    <w:qFormat/>
    <w:rPr>
      <w:color w:val="cc0000"/>
    </w:rPr>
  </w:style>
  <w:style w:type="character" w:styleId="967">
    <w:name w:val="HTML Definition"/>
    <w:basedOn w:val="903"/>
    <w:uiPriority w:val="0"/>
    <w:unhideWhenUsed/>
    <w:qFormat/>
  </w:style>
  <w:style w:type="character" w:styleId="968">
    <w:name w:val="HTML Typewriter"/>
    <w:uiPriority w:val="0"/>
    <w:unhideWhenUsed/>
    <w:qFormat/>
    <w:rPr>
      <w:rFonts w:hint="default" w:ascii="Courier New" w:hAnsi="Courier New" w:eastAsia="Courier New" w:cs="Courier New"/>
      <w:sz w:val="24"/>
      <w:szCs w:val="24"/>
    </w:rPr>
  </w:style>
  <w:style w:type="character" w:styleId="969">
    <w:name w:val="HTML Acronym"/>
    <w:basedOn w:val="903"/>
    <w:uiPriority w:val="0"/>
    <w:qFormat/>
  </w:style>
  <w:style w:type="character" w:styleId="970">
    <w:name w:val="HTML Variable"/>
    <w:basedOn w:val="903"/>
    <w:uiPriority w:val="0"/>
    <w:unhideWhenUsed/>
    <w:qFormat/>
  </w:style>
  <w:style w:type="character" w:styleId="971">
    <w:name w:val="Hyperlink"/>
    <w:basedOn w:val="903"/>
    <w:uiPriority w:val="99"/>
    <w:qFormat/>
    <w:rPr>
      <w:color w:val="0000ff"/>
      <w:u w:val="none"/>
    </w:rPr>
  </w:style>
  <w:style w:type="character" w:styleId="972">
    <w:name w:val="HTML Code"/>
    <w:uiPriority w:val="0"/>
    <w:unhideWhenUsed/>
    <w:qFormat/>
    <w:rPr>
      <w:rFonts w:hint="default" w:ascii="Courier New" w:hAnsi="Courier New" w:eastAsia="Courier New" w:cs="Courier New"/>
      <w:sz w:val="24"/>
      <w:szCs w:val="24"/>
    </w:rPr>
  </w:style>
  <w:style w:type="character" w:styleId="973">
    <w:name w:val="annotation reference"/>
    <w:uiPriority w:val="99"/>
    <w:qFormat/>
    <w:rPr>
      <w:sz w:val="21"/>
      <w:szCs w:val="21"/>
    </w:rPr>
  </w:style>
  <w:style w:type="character" w:styleId="974">
    <w:name w:val="HTML Cite"/>
    <w:basedOn w:val="903"/>
    <w:uiPriority w:val="0"/>
    <w:unhideWhenUsed/>
    <w:qFormat/>
  </w:style>
  <w:style w:type="character" w:styleId="975">
    <w:name w:val="footnote reference"/>
    <w:uiPriority w:val="0"/>
    <w:unhideWhenUsed/>
    <w:qFormat/>
    <w:rPr>
      <w:vertAlign w:val="superscript"/>
    </w:rPr>
  </w:style>
  <w:style w:type="character" w:styleId="976">
    <w:name w:val="HTML Keyboard"/>
    <w:uiPriority w:val="0"/>
    <w:unhideWhenUsed/>
    <w:qFormat/>
    <w:rPr>
      <w:rFonts w:hint="default" w:ascii="Courier New" w:hAnsi="Courier New" w:eastAsia="Courier New" w:cs="Courier New"/>
      <w:sz w:val="24"/>
      <w:szCs w:val="24"/>
    </w:rPr>
  </w:style>
  <w:style w:type="character" w:styleId="977">
    <w:name w:val="HTML Sample"/>
    <w:uiPriority w:val="0"/>
    <w:unhideWhenUsed/>
    <w:qFormat/>
    <w:rPr>
      <w:rFonts w:hint="default" w:ascii="Courier New" w:hAnsi="Courier New" w:eastAsia="Courier New" w:cs="Courier New"/>
    </w:rPr>
  </w:style>
  <w:style w:type="character" w:styleId="978" w:customStyle="1">
    <w:name w:val="页眉 字符2"/>
    <w:basedOn w:val="903"/>
    <w:link w:val="941"/>
    <w:uiPriority w:val="99"/>
    <w:qFormat/>
    <w:rPr>
      <w:rFonts w:ascii="Times New Roman" w:hAnsi="Times New Roman" w:eastAsia="宋体" w:cs="Times New Roman"/>
      <w:sz w:val="18"/>
      <w:szCs w:val="18"/>
    </w:rPr>
  </w:style>
  <w:style w:type="character" w:styleId="979" w:customStyle="1">
    <w:name w:val="页脚 字符2"/>
    <w:basedOn w:val="903"/>
    <w:link w:val="940"/>
    <w:uiPriority w:val="99"/>
    <w:qFormat/>
    <w:rPr>
      <w:rFonts w:ascii="Times New Roman" w:hAnsi="Times New Roman" w:eastAsia="宋体" w:cs="Times New Roman"/>
      <w:sz w:val="18"/>
      <w:szCs w:val="18"/>
    </w:rPr>
  </w:style>
  <w:style w:type="paragraph" w:styleId="980">
    <w:name w:val="List Paragraph"/>
    <w:basedOn w:val="893"/>
    <w:link w:val="981"/>
    <w:uiPriority w:val="34"/>
    <w:qFormat/>
    <w:pPr>
      <w:ind w:firstLine="420"/>
    </w:pPr>
  </w:style>
  <w:style w:type="character" w:styleId="981" w:customStyle="1">
    <w:name w:val="列表段落 字符2"/>
    <w:link w:val="980"/>
    <w:uiPriority w:val="34"/>
    <w:qFormat/>
    <w:rPr>
      <w:rFonts w:ascii="Times New Roman" w:hAnsi="Times New Roman" w:eastAsia="宋体" w:cs="Times New Roman"/>
      <w:szCs w:val="24"/>
    </w:rPr>
  </w:style>
  <w:style w:type="paragraph" w:styleId="982" w:customStyle="1">
    <w:name w:val="_Style 18"/>
    <w:basedOn w:val="893"/>
    <w:next w:val="980"/>
    <w:uiPriority w:val="34"/>
    <w:qFormat/>
    <w:pPr>
      <w:ind w:firstLine="420"/>
    </w:pPr>
    <w:rPr>
      <w:rFonts w:ascii="Calibri" w:hAnsi="Calibri"/>
      <w:szCs w:val="22"/>
    </w:rPr>
  </w:style>
  <w:style w:type="character" w:styleId="983" w:customStyle="1">
    <w:name w:val="标题 2 字符2"/>
    <w:link w:val="895"/>
    <w:uiPriority w:val="9"/>
    <w:qFormat/>
    <w:rPr>
      <w:rFonts w:ascii="幼圆" w:hAnsi="幼圆" w:eastAsia="宋体" w:cs="Times New Roman"/>
      <w:b/>
      <w:sz w:val="30"/>
      <w:szCs w:val="20"/>
      <w:lang w:val="en-US" w:eastAsia="zh-CN" w:bidi="ar-SA"/>
    </w:rPr>
  </w:style>
  <w:style w:type="character" w:styleId="984" w:customStyle="1">
    <w:name w:val="htd0"/>
    <w:basedOn w:val="903"/>
    <w:uiPriority w:val="0"/>
    <w:qFormat/>
  </w:style>
  <w:style w:type="character" w:styleId="985" w:customStyle="1">
    <w:name w:val="标题 1 Char"/>
    <w:basedOn w:val="903"/>
    <w:uiPriority w:val="9"/>
    <w:qFormat/>
    <w:rPr>
      <w:rFonts w:ascii="Times New Roman" w:hAnsi="Times New Roman" w:eastAsia="宋体" w:cs="Times New Roman"/>
      <w:b/>
      <w:bCs/>
      <w:sz w:val="44"/>
      <w:szCs w:val="44"/>
    </w:rPr>
  </w:style>
  <w:style w:type="character" w:styleId="986" w:customStyle="1">
    <w:name w:val="标题 3 Char"/>
    <w:basedOn w:val="903"/>
    <w:uiPriority w:val="9"/>
    <w:qFormat/>
    <w:rPr>
      <w:rFonts w:ascii="Times New Roman" w:hAnsi="Times New Roman" w:eastAsia="宋体" w:cs="Times New Roman"/>
      <w:b/>
      <w:bCs/>
      <w:sz w:val="32"/>
      <w:szCs w:val="32"/>
    </w:rPr>
  </w:style>
  <w:style w:type="character" w:styleId="987" w:customStyle="1">
    <w:name w:val="标题 4 Char"/>
    <w:basedOn w:val="903"/>
    <w:uiPriority w:val="9"/>
    <w:semiHidden/>
    <w:qFormat/>
    <w:rPr>
      <w:rFonts w:asciiTheme="majorHAnsi" w:hAnsiTheme="majorHAnsi" w:eastAsiaTheme="majorEastAsia" w:cstheme="majorBidi"/>
      <w:b/>
      <w:bCs/>
      <w:sz w:val="28"/>
      <w:szCs w:val="28"/>
    </w:rPr>
  </w:style>
  <w:style w:type="character" w:styleId="988" w:customStyle="1">
    <w:name w:val="标题 5 Char"/>
    <w:basedOn w:val="903"/>
    <w:uiPriority w:val="9"/>
    <w:semiHidden/>
    <w:qFormat/>
    <w:rPr>
      <w:rFonts w:ascii="Times New Roman" w:hAnsi="Times New Roman" w:eastAsia="宋体" w:cs="Times New Roman"/>
      <w:b/>
      <w:bCs/>
      <w:sz w:val="28"/>
      <w:szCs w:val="28"/>
    </w:rPr>
  </w:style>
  <w:style w:type="character" w:styleId="989" w:customStyle="1">
    <w:name w:val="标题 6 Char"/>
    <w:basedOn w:val="903"/>
    <w:uiPriority w:val="9"/>
    <w:semiHidden/>
    <w:qFormat/>
    <w:rPr>
      <w:rFonts w:asciiTheme="majorHAnsi" w:hAnsiTheme="majorHAnsi" w:eastAsiaTheme="majorEastAsia" w:cstheme="majorBidi"/>
      <w:b/>
      <w:bCs/>
      <w:sz w:val="24"/>
      <w:szCs w:val="24"/>
    </w:rPr>
  </w:style>
  <w:style w:type="character" w:styleId="990" w:customStyle="1">
    <w:name w:val="标题 7 Char"/>
    <w:basedOn w:val="903"/>
    <w:uiPriority w:val="9"/>
    <w:semiHidden/>
    <w:qFormat/>
    <w:rPr>
      <w:rFonts w:ascii="Times New Roman" w:hAnsi="Times New Roman" w:eastAsia="宋体" w:cs="Times New Roman"/>
      <w:b/>
      <w:bCs/>
      <w:sz w:val="24"/>
      <w:szCs w:val="24"/>
    </w:rPr>
  </w:style>
  <w:style w:type="character" w:styleId="991" w:customStyle="1">
    <w:name w:val="标题 8 Char"/>
    <w:basedOn w:val="903"/>
    <w:uiPriority w:val="9"/>
    <w:semiHidden/>
    <w:qFormat/>
    <w:rPr>
      <w:rFonts w:asciiTheme="majorHAnsi" w:hAnsiTheme="majorHAnsi" w:eastAsiaTheme="majorEastAsia" w:cstheme="majorBidi"/>
      <w:sz w:val="24"/>
      <w:szCs w:val="24"/>
    </w:rPr>
  </w:style>
  <w:style w:type="character" w:styleId="992" w:customStyle="1">
    <w:name w:val="标题 9 Char"/>
    <w:basedOn w:val="903"/>
    <w:uiPriority w:val="9"/>
    <w:semiHidden/>
    <w:qFormat/>
    <w:rPr>
      <w:rFonts w:asciiTheme="majorHAnsi" w:hAnsiTheme="majorHAnsi" w:eastAsiaTheme="majorEastAsia" w:cstheme="majorBidi"/>
      <w:szCs w:val="21"/>
    </w:rPr>
  </w:style>
  <w:style w:type="paragraph" w:styleId="993" w:customStyle="1">
    <w:name w:val="_Style 31"/>
    <w:basedOn w:val="893"/>
    <w:next w:val="980"/>
    <w:uiPriority w:val="34"/>
    <w:qFormat/>
    <w:pPr>
      <w:ind w:firstLine="420"/>
    </w:pPr>
    <w:rPr>
      <w:rFonts w:ascii="Calibri" w:hAnsi="Calibri"/>
      <w:szCs w:val="22"/>
    </w:rPr>
  </w:style>
  <w:style w:type="character" w:styleId="994" w:customStyle="1">
    <w:name w:val="style31"/>
    <w:uiPriority w:val="0"/>
    <w:qFormat/>
    <w:rPr>
      <w:sz w:val="21"/>
      <w:szCs w:val="21"/>
    </w:rPr>
  </w:style>
  <w:style w:type="character" w:styleId="995" w:customStyle="1">
    <w:name w:val="页脚 字符"/>
    <w:uiPriority w:val="99"/>
    <w:qFormat/>
    <w:rPr>
      <w:sz w:val="18"/>
    </w:rPr>
  </w:style>
  <w:style w:type="character" w:styleId="996" w:customStyle="1">
    <w:name w:val="正文文本缩进 Char4"/>
    <w:uiPriority w:val="0"/>
    <w:qFormat/>
    <w:rPr>
      <w:rFonts w:ascii="楷体_GB2312" w:eastAsia="楷体_GB2312"/>
      <w:sz w:val="32"/>
    </w:rPr>
  </w:style>
  <w:style w:type="character" w:styleId="997" w:customStyle="1">
    <w:name w:val="普通文字 Char Char Char"/>
    <w:uiPriority w:val="0"/>
    <w:qFormat/>
    <w:rPr>
      <w:rFonts w:ascii="宋体" w:hAnsi="Courier New" w:eastAsia="宋体" w:cs="Courier New"/>
      <w:sz w:val="21"/>
      <w:szCs w:val="21"/>
      <w:lang w:val="en-US" w:eastAsia="zh-CN" w:bidi="ar-SA"/>
    </w:rPr>
  </w:style>
  <w:style w:type="character" w:styleId="998" w:customStyle="1">
    <w:name w:val="段落 Char1"/>
    <w:link w:val="999"/>
    <w:uiPriority w:val="0"/>
    <w:qFormat/>
    <w:rPr>
      <w:rFonts w:eastAsia="仿宋_GB2312"/>
      <w:sz w:val="24"/>
      <w:szCs w:val="24"/>
    </w:rPr>
  </w:style>
  <w:style w:type="paragraph" w:styleId="999" w:customStyle="1">
    <w:name w:val="段落"/>
    <w:link w:val="998"/>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00" w:customStyle="1">
    <w:name w:val="标题 6 字符"/>
    <w:link w:val="899"/>
    <w:uiPriority w:val="0"/>
    <w:qFormat/>
    <w:rPr>
      <w:rFonts w:ascii="Arial" w:hAnsi="Arial" w:eastAsia="黑体" w:cs="Times New Roman"/>
      <w:b/>
      <w:spacing w:val="-2"/>
      <w:position w:val="-6"/>
      <w:sz w:val="24"/>
      <w:szCs w:val="20"/>
    </w:rPr>
  </w:style>
  <w:style w:type="character" w:styleId="1001" w:customStyle="1">
    <w:name w:val="批注框文本 Char4"/>
    <w:uiPriority w:val="0"/>
    <w:qFormat/>
    <w:rPr>
      <w:sz w:val="18"/>
      <w:szCs w:val="18"/>
    </w:rPr>
  </w:style>
  <w:style w:type="character" w:styleId="1002" w:customStyle="1">
    <w:name w:val="标题 9 字符"/>
    <w:link w:val="902"/>
    <w:uiPriority w:val="0"/>
    <w:qFormat/>
    <w:rPr>
      <w:rFonts w:ascii="Arial" w:hAnsi="Arial" w:eastAsia="黑体" w:cs="Times New Roman"/>
      <w:spacing w:val="-2"/>
      <w:position w:val="-6"/>
      <w:sz w:val="28"/>
      <w:szCs w:val="20"/>
    </w:rPr>
  </w:style>
  <w:style w:type="character" w:styleId="1003" w:customStyle="1">
    <w:name w:val="纯文本 Char3"/>
    <w:uiPriority w:val="0"/>
    <w:qFormat/>
    <w:rPr>
      <w:rFonts w:ascii="宋体" w:hAnsi="Courier New" w:cs="Courier New"/>
      <w:szCs w:val="21"/>
    </w:rPr>
  </w:style>
  <w:style w:type="character" w:styleId="1004" w:customStyle="1">
    <w:name w:val="_正文段落 Char Char"/>
    <w:link w:val="1005"/>
    <w:uiPriority w:val="0"/>
    <w:qFormat/>
    <w:rPr>
      <w:rFonts w:ascii="宋体" w:hAnsi="宋体"/>
      <w:sz w:val="24"/>
      <w:szCs w:val="28"/>
    </w:rPr>
  </w:style>
  <w:style w:type="paragraph" w:styleId="1005" w:customStyle="1">
    <w:name w:val="_正文段落"/>
    <w:basedOn w:val="893"/>
    <w:link w:val="1004"/>
    <w:uiPriority w:val="0"/>
    <w:qFormat/>
    <w:pPr>
      <w:ind w:firstLine="480"/>
    </w:pPr>
    <w:rPr>
      <w:rFonts w:ascii="宋体" w:hAnsi="宋体" w:eastAsiaTheme="minorEastAsia" w:cstheme="minorBidi"/>
      <w:szCs w:val="28"/>
    </w:rPr>
  </w:style>
  <w:style w:type="character" w:styleId="1006" w:customStyle="1">
    <w:name w:val="正文文本 Char4"/>
    <w:uiPriority w:val="0"/>
    <w:qFormat/>
    <w:rPr>
      <w:rFonts w:ascii="楷体_GB2312" w:hAnsi="Arial" w:eastAsia="楷体_GB2312"/>
      <w:sz w:val="28"/>
    </w:rPr>
  </w:style>
  <w:style w:type="character" w:styleId="1007" w:customStyle="1">
    <w:name w:val="标题 8 字符"/>
    <w:link w:val="901"/>
    <w:uiPriority w:val="0"/>
    <w:qFormat/>
    <w:rPr>
      <w:rFonts w:ascii="Arial" w:hAnsi="Arial" w:eastAsia="黑体" w:cs="Times New Roman"/>
      <w:spacing w:val="-2"/>
      <w:position w:val="-6"/>
      <w:sz w:val="24"/>
      <w:szCs w:val="20"/>
    </w:rPr>
  </w:style>
  <w:style w:type="character" w:styleId="1008" w:customStyle="1">
    <w:name w:val="标题 7 字符"/>
    <w:link w:val="900"/>
    <w:uiPriority w:val="0"/>
    <w:qFormat/>
    <w:rPr>
      <w:rFonts w:ascii="宋体" w:hAnsi="Times New Roman" w:eastAsia="宋体" w:cs="Times New Roman"/>
      <w:b/>
      <w:spacing w:val="-2"/>
      <w:position w:val="-6"/>
      <w:sz w:val="24"/>
      <w:szCs w:val="20"/>
    </w:rPr>
  </w:style>
  <w:style w:type="character" w:styleId="1009" w:customStyle="1">
    <w:name w:val="标题 1 字符"/>
    <w:link w:val="894"/>
    <w:uiPriority w:val="0"/>
    <w:qFormat/>
    <w:rPr>
      <w:rFonts w:ascii="楷体_GB2312" w:hAnsi="楷体_GB2312" w:eastAsia="宋体" w:cs="Times New Roman"/>
      <w:b/>
      <w:sz w:val="36"/>
      <w:szCs w:val="20"/>
    </w:rPr>
  </w:style>
  <w:style w:type="character" w:styleId="1010" w:customStyle="1">
    <w:name w:val="正文缩进 字符"/>
    <w:link w:val="906"/>
    <w:uiPriority w:val="0"/>
    <w:qFormat/>
    <w:rPr>
      <w:rFonts w:ascii="Times New Roman" w:hAnsi="Times New Roman" w:eastAsia="宋体" w:cs="Times New Roman"/>
      <w:szCs w:val="24"/>
    </w:rPr>
  </w:style>
  <w:style w:type="character" w:styleId="1011" w:customStyle="1">
    <w:name w:val="标题 2 字符"/>
    <w:uiPriority w:val="0"/>
    <w:qFormat/>
    <w:rPr>
      <w:rFonts w:ascii="幼圆" w:hAnsi="Arial" w:eastAsia="楷体_GB2312"/>
      <w:b/>
      <w:sz w:val="44"/>
    </w:rPr>
  </w:style>
  <w:style w:type="character" w:styleId="1012" w:customStyle="1">
    <w:name w:val="标题 3 字符2"/>
    <w:link w:val="896"/>
    <w:uiPriority w:val="0"/>
    <w:qFormat/>
    <w:rPr>
      <w:rFonts w:ascii="Times New Roman" w:hAnsi="Times New Roman" w:eastAsia="宋体" w:cs="Times New Roman"/>
      <w:b/>
      <w:sz w:val="30"/>
      <w:szCs w:val="20"/>
    </w:rPr>
  </w:style>
  <w:style w:type="character" w:styleId="1013" w:customStyle="1">
    <w:name w:val="标题 4 字符"/>
    <w:link w:val="897"/>
    <w:uiPriority w:val="0"/>
    <w:qFormat/>
    <w:rPr>
      <w:rFonts w:ascii="Arial" w:hAnsi="Arial" w:eastAsia="黑体" w:cs="Times New Roman"/>
      <w:b/>
      <w:bCs/>
      <w:sz w:val="28"/>
      <w:szCs w:val="28"/>
    </w:rPr>
  </w:style>
  <w:style w:type="character" w:styleId="1014" w:customStyle="1">
    <w:name w:val="标题 5 字符"/>
    <w:link w:val="898"/>
    <w:uiPriority w:val="0"/>
    <w:qFormat/>
    <w:rPr>
      <w:rFonts w:ascii="宋体" w:hAnsi="Times New Roman" w:eastAsia="宋体" w:cs="Times New Roman"/>
      <w:b/>
      <w:spacing w:val="-2"/>
      <w:position w:val="-6"/>
      <w:sz w:val="28"/>
      <w:szCs w:val="20"/>
    </w:rPr>
  </w:style>
  <w:style w:type="character" w:styleId="1015" w:customStyle="1">
    <w:name w:val="font"/>
    <w:basedOn w:val="903"/>
    <w:uiPriority w:val="0"/>
    <w:qFormat/>
  </w:style>
  <w:style w:type="character" w:styleId="1016" w:customStyle="1">
    <w:name w:val="pt9-hui-line201"/>
    <w:uiPriority w:val="0"/>
    <w:qFormat/>
    <w:rPr>
      <w:color w:val="333333"/>
      <w:spacing w:val="300"/>
      <w:sz w:val="18"/>
      <w:szCs w:val="18"/>
      <w:u w:val="none"/>
    </w:rPr>
  </w:style>
  <w:style w:type="character" w:styleId="1017" w:customStyle="1">
    <w:name w:val="正文文本缩进 2 Char4"/>
    <w:uiPriority w:val="0"/>
    <w:qFormat/>
    <w:rPr>
      <w:rFonts w:ascii="楷体_GB2312" w:eastAsia="楷体_GB2312"/>
      <w:sz w:val="28"/>
      <w:szCs w:val="28"/>
    </w:rPr>
  </w:style>
  <w:style w:type="character" w:styleId="1018" w:customStyle="1">
    <w:name w:val="批注主题 Char4"/>
    <w:uiPriority w:val="99"/>
    <w:qFormat/>
    <w:rPr>
      <w:rFonts w:ascii="Calibri" w:hAnsi="Calibri"/>
      <w:b/>
      <w:bCs/>
    </w:rPr>
  </w:style>
  <w:style w:type="character" w:styleId="1019" w:customStyle="1">
    <w:name w:val="批注文字 Char4"/>
    <w:uiPriority w:val="99"/>
    <w:qFormat/>
    <w:rPr>
      <w:rFonts w:ascii="Calibri" w:hAnsi="Calibri"/>
    </w:rPr>
  </w:style>
  <w:style w:type="character" w:styleId="1020" w:customStyle="1">
    <w:name w:val="样式 正文文本缩进 + 左  0 字符 Char Char"/>
    <w:link w:val="1021"/>
    <w:uiPriority w:val="0"/>
    <w:qFormat/>
    <w:rPr>
      <w:rFonts w:cs="宋体"/>
      <w:sz w:val="24"/>
    </w:rPr>
  </w:style>
  <w:style w:type="paragraph" w:styleId="1021" w:customStyle="1">
    <w:name w:val="样式 正文文本缩进 + 左  0 字符"/>
    <w:basedOn w:val="925"/>
    <w:link w:val="1020"/>
    <w:uiPriority w:val="0"/>
    <w:qFormat/>
    <w:pPr>
      <w:ind w:firstLine="250"/>
    </w:pPr>
    <w:rPr>
      <w:rFonts w:cs="宋体" w:asciiTheme="minorHAnsi" w:eastAsiaTheme="minorEastAsia"/>
      <w:sz w:val="24"/>
    </w:rPr>
  </w:style>
  <w:style w:type="character" w:styleId="1022" w:customStyle="1">
    <w:name w:val="带缩进的正文 Char Char"/>
    <w:link w:val="1023"/>
    <w:uiPriority w:val="0"/>
    <w:qFormat/>
    <w:rPr>
      <w:rFonts w:ascii="Calibri" w:hAnsi="Calibri"/>
      <w:sz w:val="24"/>
    </w:rPr>
  </w:style>
  <w:style w:type="paragraph" w:styleId="1023" w:customStyle="1">
    <w:name w:val="带缩进的正文"/>
    <w:basedOn w:val="893"/>
    <w:link w:val="1022"/>
    <w:uiPriority w:val="0"/>
    <w:qFormat/>
    <w:pPr>
      <w:ind w:firstLine="480"/>
    </w:pPr>
    <w:rPr>
      <w:rFonts w:ascii="Calibri" w:hAnsi="Calibri" w:eastAsiaTheme="minorEastAsia" w:cstheme="minorBidi"/>
      <w:szCs w:val="22"/>
    </w:rPr>
  </w:style>
  <w:style w:type="character" w:styleId="1024" w:customStyle="1">
    <w:name w:val="bodybold1"/>
    <w:uiPriority w:val="0"/>
    <w:qFormat/>
    <w:rPr>
      <w:rFonts w:hint="default" w:ascii="Taipei" w:hAnsi="Taipei"/>
      <w:b/>
      <w:bCs/>
      <w:color w:val="0066ff"/>
      <w:sz w:val="26"/>
      <w:szCs w:val="26"/>
      <w:u w:val="none"/>
    </w:rPr>
  </w:style>
  <w:style w:type="character" w:styleId="1025" w:customStyle="1">
    <w:name w:val="flname8"/>
    <w:basedOn w:val="903"/>
    <w:uiPriority w:val="0"/>
    <w:qFormat/>
  </w:style>
  <w:style w:type="character" w:styleId="1026" w:customStyle="1">
    <w:name w:val="正文（首行缩进两字） Char Char"/>
    <w:uiPriority w:val="0"/>
    <w:qFormat/>
    <w:rPr>
      <w:rFonts w:eastAsia="宋体"/>
      <w:sz w:val="24"/>
      <w:lang w:val="en-US" w:eastAsia="zh-CN" w:bidi="ar-SA"/>
    </w:rPr>
  </w:style>
  <w:style w:type="character" w:styleId="1027" w:customStyle="1">
    <w:name w:val="标题 3 Char Char"/>
    <w:uiPriority w:val="0"/>
    <w:qFormat/>
    <w:rPr>
      <w:rFonts w:eastAsia="宋体"/>
      <w:b/>
      <w:sz w:val="32"/>
      <w:lang w:val="en-US" w:eastAsia="zh-CN" w:bidi="ar-SA"/>
    </w:rPr>
  </w:style>
  <w:style w:type="character" w:styleId="1028" w:customStyle="1">
    <w:name w:val="样式6 Char Char"/>
    <w:link w:val="1029"/>
    <w:uiPriority w:val="0"/>
    <w:qFormat/>
    <w:rPr>
      <w:rFonts w:ascii="宋体" w:hAnsi="宋体"/>
      <w:sz w:val="28"/>
      <w:szCs w:val="28"/>
    </w:rPr>
  </w:style>
  <w:style w:type="paragraph" w:styleId="1029" w:customStyle="1">
    <w:name w:val="样式6"/>
    <w:basedOn w:val="893"/>
    <w:link w:val="1028"/>
    <w:uiPriority w:val="0"/>
    <w:qFormat/>
    <w:pPr>
      <w:ind w:left="980" w:hanging="420"/>
    </w:pPr>
    <w:rPr>
      <w:rFonts w:ascii="宋体" w:hAnsi="宋体" w:eastAsiaTheme="minorEastAsia" w:cstheme="minorBidi"/>
      <w:sz w:val="28"/>
      <w:szCs w:val="28"/>
    </w:rPr>
  </w:style>
  <w:style w:type="character" w:styleId="1030" w:customStyle="1">
    <w:name w:val="页眉 字符"/>
    <w:uiPriority w:val="99"/>
    <w:qFormat/>
    <w:rPr>
      <w:sz w:val="18"/>
      <w:szCs w:val="18"/>
    </w:rPr>
  </w:style>
  <w:style w:type="character" w:styleId="1031" w:customStyle="1">
    <w:name w:val="WW8Num11z1"/>
    <w:uiPriority w:val="0"/>
    <w:qFormat/>
    <w:rPr>
      <w:rFonts w:ascii="Wingdings" w:hAnsi="Wingdings"/>
    </w:rPr>
  </w:style>
  <w:style w:type="character" w:styleId="1032" w:customStyle="1">
    <w:name w:val="样式 正文缩进 + 首行缩进:  2 字符 Char Char"/>
    <w:link w:val="1033"/>
    <w:uiPriority w:val="0"/>
    <w:qFormat/>
    <w:rPr>
      <w:rFonts w:cs="宋体"/>
      <w:sz w:val="24"/>
    </w:rPr>
  </w:style>
  <w:style w:type="paragraph" w:styleId="1033" w:customStyle="1">
    <w:name w:val="样式 正文缩进 + 首行缩进:  2 字符"/>
    <w:basedOn w:val="906"/>
    <w:link w:val="1032"/>
    <w:uiPriority w:val="0"/>
    <w:qFormat/>
    <w:pPr>
      <w:ind w:firstLine="200"/>
    </w:pPr>
    <w:rPr>
      <w:rFonts w:cs="宋体" w:asciiTheme="minorHAnsi" w:hAnsiTheme="minorHAnsi" w:eastAsiaTheme="minorEastAsia"/>
      <w:szCs w:val="22"/>
    </w:rPr>
  </w:style>
  <w:style w:type="character" w:styleId="1034" w:customStyle="1">
    <w:name w:val="彩色网格 - 强调文字颜色 1 Char"/>
    <w:link w:val="1035"/>
    <w:uiPriority w:val="0"/>
    <w:qFormat/>
    <w:rPr>
      <w:rFonts w:eastAsia="方正仿宋_GBK"/>
      <w:i/>
      <w:iCs/>
      <w:color w:val="000000"/>
      <w:szCs w:val="24"/>
    </w:rPr>
  </w:style>
  <w:style w:type="paragraph" w:styleId="1035" w:customStyle="1">
    <w:name w:val="彩色网格 - 强调文字颜色 11"/>
    <w:basedOn w:val="893"/>
    <w:next w:val="893"/>
    <w:link w:val="1034"/>
    <w:uiPriority w:val="0"/>
    <w:qFormat/>
    <w:pPr>
      <w:ind w:firstLine="560"/>
    </w:pPr>
    <w:rPr>
      <w:rFonts w:eastAsia="方正仿宋_GBK" w:asciiTheme="minorHAnsi" w:hAnsiTheme="minorHAnsi" w:cstheme="minorBidi"/>
      <w:i/>
      <w:iCs/>
      <w:color w:val="000000"/>
    </w:rPr>
  </w:style>
  <w:style w:type="character" w:styleId="1036" w:customStyle="1">
    <w:name w:val="文档结构图 Char3"/>
    <w:uiPriority w:val="99"/>
    <w:qFormat/>
    <w:rPr>
      <w:rFonts w:ascii="宋体"/>
      <w:sz w:val="18"/>
      <w:szCs w:val="18"/>
    </w:rPr>
  </w:style>
  <w:style w:type="character" w:styleId="1037" w:customStyle="1">
    <w:name w:val="正文首行缩进 2 Char3"/>
    <w:uiPriority w:val="0"/>
    <w:semiHidden/>
    <w:qFormat/>
    <w:rPr>
      <w:rFonts w:ascii="Arial" w:hAnsi="Arial" w:eastAsia="方正仿宋_GBK" w:cs="Arial"/>
      <w:szCs w:val="24"/>
    </w:rPr>
  </w:style>
  <w:style w:type="character" w:styleId="1038" w:customStyle="1">
    <w:name w:val="样式7 Char Char"/>
    <w:link w:val="1039"/>
    <w:uiPriority w:val="0"/>
    <w:qFormat/>
    <w:rPr>
      <w:rFonts w:ascii="宋体" w:hAnsi="宋体"/>
      <w:sz w:val="28"/>
      <w:szCs w:val="28"/>
    </w:rPr>
  </w:style>
  <w:style w:type="paragraph" w:styleId="1039" w:customStyle="1">
    <w:name w:val="样式7"/>
    <w:basedOn w:val="893"/>
    <w:link w:val="1038"/>
    <w:uiPriority w:val="0"/>
    <w:qFormat/>
    <w:pPr>
      <w:ind w:left="980" w:hanging="420"/>
    </w:pPr>
    <w:rPr>
      <w:rFonts w:ascii="宋体" w:hAnsi="宋体" w:eastAsiaTheme="minorEastAsia" w:cstheme="minorBidi"/>
      <w:sz w:val="28"/>
      <w:szCs w:val="28"/>
    </w:rPr>
  </w:style>
  <w:style w:type="character" w:styleId="1040" w:customStyle="1">
    <w:name w:val="WW-Absatz-Standardschriftart11"/>
    <w:uiPriority w:val="0"/>
    <w:qFormat/>
  </w:style>
  <w:style w:type="character" w:styleId="1041" w:customStyle="1">
    <w:name w:val="正文文本 3 Char3"/>
    <w:uiPriority w:val="0"/>
    <w:qFormat/>
    <w:rPr>
      <w:rFonts w:ascii="仿宋_GB2312" w:hAnsi="Arial" w:eastAsia="仿宋_GB2312"/>
      <w:sz w:val="32"/>
    </w:rPr>
  </w:style>
  <w:style w:type="character" w:styleId="1042" w:customStyle="1">
    <w:name w:val="WW8Num34z2"/>
    <w:uiPriority w:val="0"/>
    <w:qFormat/>
    <w:rPr>
      <w:rFonts w:ascii="StarSymbol" w:hAnsi="StarSymbol" w:cs="StarSymbol"/>
      <w:sz w:val="18"/>
      <w:szCs w:val="18"/>
    </w:rPr>
  </w:style>
  <w:style w:type="character" w:styleId="1043" w:customStyle="1">
    <w:name w:val="日期 Char4"/>
    <w:uiPriority w:val="0"/>
    <w:qFormat/>
    <w:rPr>
      <w:rFonts w:ascii="仿宋_GB2312" w:eastAsia="仿宋_GB2312"/>
      <w:b/>
      <w:sz w:val="36"/>
      <w:szCs w:val="24"/>
    </w:rPr>
  </w:style>
  <w:style w:type="character" w:styleId="1044" w:customStyle="1">
    <w:name w:val="正文文本缩进 3 字符1"/>
    <w:uiPriority w:val="99"/>
    <w:qFormat/>
    <w:rPr>
      <w:rFonts w:ascii="宋体" w:hAnsi="Times New Roman" w:eastAsia="方正仿宋_GBK" w:cs="Times New Roman"/>
      <w:sz w:val="16"/>
      <w:szCs w:val="16"/>
    </w:rPr>
  </w:style>
  <w:style w:type="character" w:styleId="1045" w:customStyle="1">
    <w:name w:val="正文文本缩进 3 Char3"/>
    <w:uiPriority w:val="0"/>
    <w:qFormat/>
    <w:rPr>
      <w:rFonts w:ascii="方正行楷简体" w:hAnsi="Arial" w:eastAsia="方正行楷简体"/>
      <w:sz w:val="36"/>
    </w:rPr>
  </w:style>
  <w:style w:type="character" w:styleId="1046" w:customStyle="1">
    <w:name w:val="WW8Num6z1"/>
    <w:uiPriority w:val="0"/>
    <w:qFormat/>
    <w:rPr>
      <w:rFonts w:ascii="Wingdings" w:hAnsi="Wingdings"/>
    </w:rPr>
  </w:style>
  <w:style w:type="character" w:styleId="1047" w:customStyle="1">
    <w:name w:val="正文文本 2 Char3"/>
    <w:uiPriority w:val="0"/>
    <w:qFormat/>
    <w:rPr>
      <w:szCs w:val="24"/>
    </w:rPr>
  </w:style>
  <w:style w:type="character" w:styleId="1048" w:customStyle="1">
    <w:name w:val="WW8Num32z2"/>
    <w:uiPriority w:val="0"/>
    <w:qFormat/>
    <w:rPr>
      <w:rFonts w:ascii="StarSymbol" w:hAnsi="StarSymbol" w:cs="StarSymbol"/>
      <w:sz w:val="18"/>
      <w:szCs w:val="18"/>
    </w:rPr>
  </w:style>
  <w:style w:type="character" w:styleId="1049" w:customStyle="1">
    <w:name w:val="列表段落 字符1"/>
    <w:uiPriority w:val="34"/>
    <w:qFormat/>
    <w:rPr>
      <w:rFonts w:ascii="Calibri" w:hAnsi="Calibri"/>
      <w:sz w:val="21"/>
      <w:szCs w:val="22"/>
    </w:rPr>
  </w:style>
  <w:style w:type="character" w:styleId="1050" w:customStyle="1">
    <w:name w:val="WW8Num28z0"/>
    <w:uiPriority w:val="0"/>
    <w:qFormat/>
    <w:rPr>
      <w:rFonts w:ascii="Wingdings" w:hAnsi="Wingdings" w:cs="StarSymbol"/>
      <w:sz w:val="18"/>
      <w:szCs w:val="18"/>
    </w:rPr>
  </w:style>
  <w:style w:type="character" w:styleId="1051" w:customStyle="1">
    <w:name w:val="WW8Num2z2"/>
    <w:uiPriority w:val="0"/>
    <w:qFormat/>
    <w:rPr>
      <w:rFonts w:ascii="StarSymbol" w:hAnsi="StarSymbol" w:cs="StarSymbol"/>
      <w:sz w:val="18"/>
      <w:szCs w:val="18"/>
    </w:rPr>
  </w:style>
  <w:style w:type="character" w:styleId="1052" w:customStyle="1">
    <w:name w:val="apple-converted-space"/>
    <w:basedOn w:val="903"/>
    <w:uiPriority w:val="0"/>
    <w:qFormat/>
  </w:style>
  <w:style w:type="character" w:styleId="1053" w:customStyle="1">
    <w:name w:val="WW8Num35z2"/>
    <w:uiPriority w:val="0"/>
    <w:qFormat/>
    <w:rPr>
      <w:rFonts w:ascii="StarSymbol" w:hAnsi="StarSymbol" w:cs="StarSymbol"/>
      <w:sz w:val="18"/>
      <w:szCs w:val="18"/>
    </w:rPr>
  </w:style>
  <w:style w:type="character" w:styleId="1054" w:customStyle="1">
    <w:name w:val="标题 Char3"/>
    <w:uiPriority w:val="10"/>
    <w:qFormat/>
    <w:rPr>
      <w:rFonts w:ascii="Cambria" w:hAnsi="Cambria"/>
      <w:b/>
      <w:bCs/>
      <w:sz w:val="32"/>
      <w:szCs w:val="32"/>
    </w:rPr>
  </w:style>
  <w:style w:type="character" w:styleId="1055" w:customStyle="1">
    <w:name w:val="WW8Num10z0"/>
    <w:uiPriority w:val="0"/>
    <w:qFormat/>
    <w:rPr>
      <w:rFonts w:ascii="Wingdings" w:hAnsi="Wingdings" w:cs="StarSymbol"/>
      <w:sz w:val="18"/>
      <w:szCs w:val="18"/>
    </w:rPr>
  </w:style>
  <w:style w:type="character" w:styleId="1056" w:customStyle="1">
    <w:name w:val="正文首行缩进 Char5"/>
    <w:uiPriority w:val="0"/>
    <w:semiHidden/>
    <w:qFormat/>
    <w:rPr>
      <w:rFonts w:ascii="Arial" w:hAnsi="Arial"/>
      <w:szCs w:val="21"/>
    </w:rPr>
  </w:style>
  <w:style w:type="character" w:styleId="1057" w:customStyle="1">
    <w:name w:val="WW8Num32z0"/>
    <w:uiPriority w:val="0"/>
    <w:qFormat/>
    <w:rPr>
      <w:rFonts w:ascii="Wingdings" w:hAnsi="Wingdings" w:cs="StarSymbol"/>
      <w:sz w:val="18"/>
      <w:szCs w:val="18"/>
    </w:rPr>
  </w:style>
  <w:style w:type="character" w:styleId="1058" w:customStyle="1">
    <w:name w:val="正文首行缩进 Char1"/>
    <w:uiPriority w:val="0"/>
    <w:qFormat/>
    <w:rPr>
      <w:rFonts w:ascii="Times New Roman" w:hAnsi="Times New Roman" w:eastAsia="宋体" w:cs="Times New Roman"/>
      <w:szCs w:val="24"/>
    </w:rPr>
  </w:style>
  <w:style w:type="character" w:styleId="1059" w:customStyle="1">
    <w:name w:val="标题 3 字符1"/>
    <w:uiPriority w:val="0"/>
    <w:qFormat/>
    <w:rPr>
      <w:rFonts w:ascii="仿宋" w:eastAsia="仿宋"/>
      <w:b/>
      <w:sz w:val="32"/>
      <w:szCs w:val="32"/>
    </w:rPr>
  </w:style>
  <w:style w:type="character" w:styleId="1060" w:customStyle="1">
    <w:name w:val="正文首行缩进 Char2"/>
    <w:uiPriority w:val="0"/>
    <w:qFormat/>
    <w:rPr>
      <w:rFonts w:ascii="楷体_GB2312" w:hAnsi="Arial" w:eastAsia="楷体_GB2312"/>
      <w:sz w:val="21"/>
      <w:szCs w:val="24"/>
    </w:rPr>
  </w:style>
  <w:style w:type="character" w:styleId="1061" w:customStyle="1">
    <w:name w:val="正文文本 2 字符1"/>
    <w:uiPriority w:val="99"/>
    <w:semiHidden/>
    <w:qFormat/>
    <w:rPr>
      <w:rFonts w:ascii="Times New Roman" w:hAnsi="Times New Roman" w:eastAsia="方正仿宋_GBK" w:cs="Times New Roman"/>
      <w:sz w:val="24"/>
      <w:szCs w:val="24"/>
    </w:rPr>
  </w:style>
  <w:style w:type="character" w:styleId="1062" w:customStyle="1">
    <w:name w:val="Table Heading Char1"/>
    <w:link w:val="1063"/>
    <w:uiPriority w:val="0"/>
    <w:qFormat/>
    <w:rPr>
      <w:rFonts w:ascii="Book Antiqua" w:hAnsi="Book Antiqua" w:eastAsia="黑体" w:cs="Book Antiqua"/>
      <w:bCs/>
      <w:szCs w:val="21"/>
    </w:rPr>
  </w:style>
  <w:style w:type="paragraph" w:styleId="1063" w:customStyle="1">
    <w:name w:val="Table Heading"/>
    <w:basedOn w:val="893"/>
    <w:link w:val="1062"/>
    <w:uiPriority w:val="0"/>
    <w:qFormat/>
    <w:pPr>
      <w:keepNext/>
      <w:spacing w:before="80" w:after="80" w:line="240" w:lineRule="atLeast"/>
    </w:pPr>
    <w:rPr>
      <w:rFonts w:ascii="Book Antiqua" w:hAnsi="Book Antiqua" w:eastAsia="黑体" w:cs="Book Antiqua"/>
      <w:bCs/>
      <w:szCs w:val="21"/>
    </w:rPr>
  </w:style>
  <w:style w:type="character" w:styleId="1064" w:customStyle="1">
    <w:name w:val="二级采标题 字符"/>
    <w:link w:val="1065"/>
    <w:uiPriority w:val="0"/>
    <w:qFormat/>
    <w:rPr>
      <w:rFonts w:ascii="Calibri" w:hAnsi="Calibri"/>
    </w:rPr>
  </w:style>
  <w:style w:type="paragraph" w:styleId="1065" w:customStyle="1">
    <w:name w:val="二级采标题"/>
    <w:next w:val="905"/>
    <w:link w:val="1064"/>
    <w:uiPriority w:val="0"/>
    <w:qFormat/>
    <w:pPr>
      <w:ind w:left="1134" w:hanging="1134"/>
    </w:pPr>
    <w:rPr>
      <w:rFonts w:ascii="Calibri" w:hAnsi="Calibri" w:eastAsiaTheme="minorEastAsia" w:cstheme="minorBidi"/>
      <w:sz w:val="21"/>
      <w:szCs w:val="22"/>
      <w:lang w:val="en-US" w:eastAsia="zh-CN" w:bidi="ar-SA"/>
    </w:rPr>
  </w:style>
  <w:style w:type="character" w:styleId="1066" w:customStyle="1">
    <w:name w:val="Table Text Char"/>
    <w:link w:val="1067"/>
    <w:uiPriority w:val="0"/>
    <w:qFormat/>
    <w:rPr>
      <w:rFonts w:cs="Arial"/>
      <w:szCs w:val="21"/>
    </w:rPr>
  </w:style>
  <w:style w:type="paragraph" w:styleId="1067" w:customStyle="1">
    <w:name w:val="Table Text"/>
    <w:basedOn w:val="893"/>
    <w:link w:val="1066"/>
    <w:uiPriority w:val="0"/>
    <w:qFormat/>
    <w:pPr>
      <w:spacing w:before="80" w:after="80" w:line="240" w:lineRule="atLeast"/>
    </w:pPr>
    <w:rPr>
      <w:rFonts w:cs="Arial" w:asciiTheme="minorHAnsi" w:hAnsiTheme="minorHAnsi" w:eastAsiaTheme="minorEastAsia"/>
      <w:szCs w:val="21"/>
    </w:rPr>
  </w:style>
  <w:style w:type="character" w:styleId="1068" w:customStyle="1">
    <w:name w:val="WW8Num28z2"/>
    <w:uiPriority w:val="0"/>
    <w:qFormat/>
    <w:rPr>
      <w:rFonts w:ascii="StarSymbol" w:hAnsi="StarSymbol" w:cs="StarSymbol"/>
      <w:sz w:val="18"/>
      <w:szCs w:val="18"/>
    </w:rPr>
  </w:style>
  <w:style w:type="character" w:styleId="1069" w:customStyle="1">
    <w:name w:val="标题2 Char"/>
    <w:link w:val="1070"/>
    <w:uiPriority w:val="0"/>
    <w:qFormat/>
    <w:rPr>
      <w:rFonts w:ascii="宋体" w:hAnsi="宋体"/>
      <w:b/>
      <w:bCs/>
      <w:sz w:val="28"/>
      <w:szCs w:val="28"/>
    </w:rPr>
  </w:style>
  <w:style w:type="paragraph" w:styleId="1070" w:customStyle="1">
    <w:name w:val="标题2"/>
    <w:basedOn w:val="895"/>
    <w:next w:val="893"/>
    <w:link w:val="1069"/>
    <w:uiPriority w:val="0"/>
    <w:qFormat/>
    <w:pPr>
      <w:spacing w:before="0"/>
    </w:pPr>
    <w:rPr>
      <w:rFonts w:ascii="宋体" w:hAnsi="宋体" w:eastAsiaTheme="minorEastAsia" w:cstheme="minorBidi"/>
      <w:bCs/>
      <w:sz w:val="28"/>
      <w:szCs w:val="28"/>
    </w:rPr>
  </w:style>
  <w:style w:type="character" w:styleId="1071" w:customStyle="1">
    <w:name w:val="WW8Num17z1"/>
    <w:uiPriority w:val="0"/>
    <w:qFormat/>
    <w:rPr>
      <w:rFonts w:ascii="Wingdings 2" w:hAnsi="Wingdings 2" w:cs="StarSymbol"/>
      <w:sz w:val="18"/>
      <w:szCs w:val="18"/>
    </w:rPr>
  </w:style>
  <w:style w:type="character" w:styleId="1072" w:customStyle="1">
    <w:name w:val="font01"/>
    <w:uiPriority w:val="0"/>
    <w:qFormat/>
    <w:rPr>
      <w:rFonts w:hint="eastAsia" w:ascii="楷体" w:hAnsi="楷体" w:eastAsia="楷体" w:cs="楷体"/>
      <w:color w:val="ff0000"/>
      <w:sz w:val="22"/>
      <w:szCs w:val="22"/>
      <w:u w:val="none"/>
    </w:rPr>
  </w:style>
  <w:style w:type="character" w:styleId="1073" w:customStyle="1">
    <w:name w:val="WW8Num23z0"/>
    <w:uiPriority w:val="0"/>
    <w:qFormat/>
    <w:rPr>
      <w:rFonts w:ascii="Wingdings" w:hAnsi="Wingdings" w:cs="StarSymbol"/>
      <w:sz w:val="18"/>
      <w:szCs w:val="18"/>
    </w:rPr>
  </w:style>
  <w:style w:type="character" w:styleId="1074" w:customStyle="1">
    <w:name w:val="font21"/>
    <w:uiPriority w:val="0"/>
    <w:qFormat/>
    <w:rPr>
      <w:rFonts w:hint="eastAsia" w:ascii="楷体" w:hAnsi="楷体" w:eastAsia="楷体" w:cs="楷体"/>
      <w:color w:val="000000"/>
      <w:sz w:val="22"/>
      <w:szCs w:val="22"/>
      <w:u w:val="none"/>
    </w:rPr>
  </w:style>
  <w:style w:type="character" w:styleId="1075" w:customStyle="1">
    <w:name w:val="Absatz-Standardschriftart"/>
    <w:uiPriority w:val="0"/>
    <w:qFormat/>
  </w:style>
  <w:style w:type="character" w:styleId="1076" w:customStyle="1">
    <w:name w:val="批注文字 Char1"/>
    <w:uiPriority w:val="0"/>
    <w:qFormat/>
    <w:rPr>
      <w:rFonts w:ascii="Times New Roman" w:hAnsi="Times New Roman" w:eastAsia="宋体" w:cs="Times New Roman"/>
      <w:szCs w:val="24"/>
    </w:rPr>
  </w:style>
  <w:style w:type="character" w:styleId="1077" w:customStyle="1">
    <w:name w:val="WW8Num20z1"/>
    <w:uiPriority w:val="0"/>
    <w:qFormat/>
    <w:rPr>
      <w:rFonts w:ascii="Wingdings 2" w:hAnsi="Wingdings 2" w:cs="StarSymbol"/>
      <w:sz w:val="18"/>
      <w:szCs w:val="18"/>
    </w:rPr>
  </w:style>
  <w:style w:type="character" w:styleId="1078" w:customStyle="1">
    <w:name w:val="font31"/>
    <w:uiPriority w:val="0"/>
    <w:qFormat/>
    <w:rPr>
      <w:rFonts w:hint="eastAsia" w:ascii="宋体" w:hAnsi="宋体" w:eastAsia="宋体" w:cs="宋体"/>
      <w:b/>
      <w:color w:val="000000"/>
      <w:sz w:val="24"/>
      <w:szCs w:val="24"/>
      <w:u w:val="none"/>
    </w:rPr>
  </w:style>
  <w:style w:type="character" w:styleId="1079" w:customStyle="1">
    <w:name w:val="金宏发行正文 Char Char Char"/>
    <w:uiPriority w:val="0"/>
    <w:qFormat/>
    <w:rPr>
      <w:rFonts w:hint="eastAsia" w:ascii="仿宋_GB2312" w:eastAsia="仿宋_GB2312" w:cs="宋体"/>
      <w:sz w:val="28"/>
    </w:rPr>
  </w:style>
  <w:style w:type="character" w:styleId="1080" w:customStyle="1">
    <w:name w:val="se11"/>
    <w:uiPriority w:val="0"/>
    <w:qFormat/>
    <w:rPr>
      <w:rFonts w:ascii="Tahoma" w:hAnsi="Tahoma" w:cs="Times New Roman"/>
      <w:color w:val="000000"/>
      <w:sz w:val="24"/>
      <w:lang w:bidi="ar-SA"/>
    </w:rPr>
  </w:style>
  <w:style w:type="character" w:styleId="1081" w:customStyle="1">
    <w:name w:val="WW8Num6z2"/>
    <w:uiPriority w:val="0"/>
    <w:qFormat/>
    <w:rPr>
      <w:rFonts w:ascii="StarSymbol" w:hAnsi="StarSymbol" w:cs="StarSymbol"/>
      <w:sz w:val="18"/>
      <w:szCs w:val="18"/>
    </w:rPr>
  </w:style>
  <w:style w:type="character" w:styleId="1082" w:customStyle="1">
    <w:name w:val="模板正文 Char"/>
    <w:link w:val="1083"/>
    <w:uiPriority w:val="0"/>
    <w:qFormat/>
    <w:rPr>
      <w:rFonts w:ascii="Calibri" w:hAnsi="Calibri"/>
      <w:sz w:val="28"/>
      <w:szCs w:val="21"/>
    </w:rPr>
  </w:style>
  <w:style w:type="paragraph" w:styleId="1083" w:customStyle="1">
    <w:name w:val="模板正文"/>
    <w:basedOn w:val="893"/>
    <w:link w:val="1082"/>
    <w:uiPriority w:val="0"/>
    <w:qFormat/>
    <w:pPr>
      <w:ind w:firstLine="200"/>
    </w:pPr>
    <w:rPr>
      <w:rFonts w:ascii="Calibri" w:hAnsi="Calibri" w:eastAsiaTheme="minorEastAsia" w:cstheme="minorBidi"/>
      <w:sz w:val="28"/>
      <w:szCs w:val="21"/>
    </w:rPr>
  </w:style>
  <w:style w:type="character" w:styleId="1084" w:customStyle="1">
    <w:name w:val="批注框文本 字符1"/>
    <w:uiPriority w:val="99"/>
    <w:qFormat/>
    <w:rPr>
      <w:rFonts w:ascii="Times New Roman" w:hAnsi="Times New Roman" w:eastAsia="方正仿宋_GBK" w:cs="Times New Roman"/>
      <w:sz w:val="18"/>
      <w:szCs w:val="18"/>
    </w:rPr>
  </w:style>
  <w:style w:type="character" w:styleId="1085" w:customStyle="1">
    <w:name w:val="标书正文 Char"/>
    <w:link w:val="1086"/>
    <w:uiPriority w:val="0"/>
    <w:qFormat/>
    <w:rPr>
      <w:rFonts w:ascii="Calibri" w:hAnsi="Calibri"/>
    </w:rPr>
  </w:style>
  <w:style w:type="paragraph" w:styleId="1086" w:customStyle="1">
    <w:name w:val="标书正文"/>
    <w:basedOn w:val="893"/>
    <w:link w:val="1085"/>
    <w:uiPriority w:val="0"/>
    <w:qFormat/>
    <w:pPr>
      <w:ind w:firstLine="200"/>
      <w:spacing w:before="120"/>
    </w:pPr>
    <w:rPr>
      <w:rFonts w:ascii="Calibri" w:hAnsi="Calibri" w:eastAsiaTheme="minorEastAsia" w:cstheme="minorBidi"/>
      <w:szCs w:val="22"/>
    </w:rPr>
  </w:style>
  <w:style w:type="character" w:styleId="1087" w:customStyle="1">
    <w:name w:val="二级条标题 字符"/>
    <w:link w:val="1088"/>
    <w:uiPriority w:val="0"/>
    <w:qFormat/>
    <w:rPr>
      <w:rFonts w:ascii="黑体" w:eastAsia="黑体"/>
    </w:rPr>
  </w:style>
  <w:style w:type="paragraph" w:styleId="1088" w:customStyle="1">
    <w:name w:val="二级条标题"/>
    <w:basedOn w:val="1089"/>
    <w:next w:val="905"/>
    <w:link w:val="1087"/>
    <w:uiPriority w:val="0"/>
    <w:qFormat/>
    <w:pPr>
      <w:ind w:left="630"/>
      <w:tabs>
        <w:tab w:val="left" w:pos="567" w:leader="none"/>
        <w:tab w:val="left" w:pos="780" w:leader="none"/>
      </w:tabs>
      <w:outlineLvl w:val="3"/>
    </w:pPr>
  </w:style>
  <w:style w:type="paragraph" w:styleId="1089" w:customStyle="1">
    <w:name w:val="一级条标题"/>
    <w:basedOn w:val="1090"/>
    <w:next w:val="905"/>
    <w:link w:val="1203"/>
    <w:uiPriority w:val="0"/>
    <w:qFormat/>
    <w:pPr>
      <w:ind w:left="420" w:hanging="420"/>
      <w:tabs>
        <w:tab w:val="left" w:pos="567" w:leader="none"/>
        <w:tab w:val="left" w:pos="780" w:leader="none"/>
      </w:tabs>
      <w:outlineLvl w:val="2"/>
    </w:pPr>
  </w:style>
  <w:style w:type="paragraph" w:styleId="1090" w:customStyle="1">
    <w:name w:val="章标题"/>
    <w:next w:val="905"/>
    <w:link w:val="1411"/>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91" w:customStyle="1">
    <w:name w:val="页脚 Char1"/>
    <w:uiPriority w:val="0"/>
    <w:qFormat/>
    <w:rPr>
      <w:sz w:val="18"/>
      <w:szCs w:val="18"/>
    </w:rPr>
  </w:style>
  <w:style w:type="character" w:styleId="1092" w:customStyle="1">
    <w:name w:val="WW8Num15z1"/>
    <w:uiPriority w:val="0"/>
    <w:qFormat/>
    <w:rPr>
      <w:rFonts w:ascii="Wingdings 2" w:hAnsi="Wingdings 2" w:cs="StarSymbol"/>
      <w:sz w:val="18"/>
      <w:szCs w:val="18"/>
    </w:rPr>
  </w:style>
  <w:style w:type="character" w:styleId="1093" w:customStyle="1">
    <w:name w:val="n正文 Char"/>
    <w:link w:val="1094"/>
    <w:uiPriority w:val="0"/>
    <w:qFormat/>
    <w:rPr>
      <w:rFonts w:eastAsia="仿宋_GB2312"/>
      <w:color w:val="000000"/>
      <w:sz w:val="28"/>
      <w:szCs w:val="28"/>
    </w:rPr>
  </w:style>
  <w:style w:type="paragraph" w:styleId="1094" w:customStyle="1">
    <w:name w:val="n正文"/>
    <w:link w:val="1093"/>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95" w:customStyle="1">
    <w:name w:val="Table Text Char1"/>
    <w:uiPriority w:val="0"/>
    <w:qFormat/>
    <w:rPr>
      <w:sz w:val="21"/>
      <w:szCs w:val="21"/>
    </w:rPr>
  </w:style>
  <w:style w:type="character" w:styleId="1096" w:customStyle="1">
    <w:name w:val="正文文本缩进 Char1"/>
    <w:uiPriority w:val="0"/>
    <w:qFormat/>
    <w:rPr>
      <w:rFonts w:ascii="Calibri" w:hAnsi="Calibri" w:eastAsia="宋体" w:cs="Times New Roman"/>
    </w:rPr>
  </w:style>
  <w:style w:type="character" w:styleId="1097" w:customStyle="1">
    <w:name w:val="文章正文 Char"/>
    <w:uiPriority w:val="0"/>
    <w:qFormat/>
    <w:rPr>
      <w:rFonts w:hint="default" w:ascii="Calibri" w:hAnsi="Calibri"/>
      <w:sz w:val="21"/>
      <w:szCs w:val="24"/>
    </w:rPr>
  </w:style>
  <w:style w:type="character" w:styleId="1098" w:customStyle="1">
    <w:name w:val="GEO正文 Char"/>
    <w:link w:val="1099"/>
    <w:uiPriority w:val="0"/>
    <w:qFormat/>
    <w:rPr>
      <w:rFonts w:eastAsia="仿宋_GB2312"/>
      <w:sz w:val="28"/>
    </w:rPr>
  </w:style>
  <w:style w:type="paragraph" w:styleId="1099" w:customStyle="1">
    <w:name w:val="GEO正文"/>
    <w:basedOn w:val="893"/>
    <w:link w:val="1098"/>
    <w:uiPriority w:val="0"/>
    <w:qFormat/>
    <w:pPr>
      <w:ind w:firstLine="200"/>
    </w:pPr>
    <w:rPr>
      <w:rFonts w:eastAsia="仿宋_GB2312" w:asciiTheme="minorHAnsi" w:hAnsiTheme="minorHAnsi" w:cstheme="minorBidi"/>
      <w:sz w:val="28"/>
      <w:szCs w:val="22"/>
    </w:rPr>
  </w:style>
  <w:style w:type="character" w:styleId="1100" w:customStyle="1">
    <w:name w:val="WW8Num35z1"/>
    <w:uiPriority w:val="0"/>
    <w:qFormat/>
    <w:rPr>
      <w:rFonts w:ascii="Wingdings 2" w:hAnsi="Wingdings 2" w:cs="StarSymbol"/>
      <w:sz w:val="18"/>
      <w:szCs w:val="18"/>
    </w:rPr>
  </w:style>
  <w:style w:type="character" w:styleId="1101" w:customStyle="1">
    <w:name w:val="页眉 Char1"/>
    <w:uiPriority w:val="0"/>
    <w:qFormat/>
    <w:rPr>
      <w:sz w:val="18"/>
      <w:szCs w:val="18"/>
    </w:rPr>
  </w:style>
  <w:style w:type="character" w:styleId="1102" w:customStyle="1">
    <w:name w:val="WW8Num34z1"/>
    <w:uiPriority w:val="0"/>
    <w:qFormat/>
    <w:rPr>
      <w:rFonts w:ascii="Wingdings 2" w:hAnsi="Wingdings 2" w:cs="StarSymbol"/>
      <w:sz w:val="18"/>
      <w:szCs w:val="18"/>
    </w:rPr>
  </w:style>
  <w:style w:type="character" w:styleId="1103" w:customStyle="1">
    <w:name w:val="文档结构图 Char1"/>
    <w:uiPriority w:val="0"/>
    <w:qFormat/>
    <w:rPr>
      <w:rFonts w:ascii="宋体" w:hAnsi="Calibri" w:eastAsia="宋体" w:cs="Times New Roman"/>
      <w:sz w:val="18"/>
      <w:szCs w:val="18"/>
    </w:rPr>
  </w:style>
  <w:style w:type="character" w:styleId="1104" w:customStyle="1">
    <w:name w:val="WW8Num21z0"/>
    <w:uiPriority w:val="0"/>
    <w:qFormat/>
    <w:rPr>
      <w:rFonts w:ascii="Wingdings" w:hAnsi="Wingdings" w:cs="StarSymbol"/>
      <w:sz w:val="18"/>
      <w:szCs w:val="18"/>
    </w:rPr>
  </w:style>
  <w:style w:type="character" w:styleId="1105" w:customStyle="1">
    <w:name w:val="页脚 Char2"/>
    <w:uiPriority w:val="99"/>
    <w:qFormat/>
    <w:rPr>
      <w:sz w:val="18"/>
      <w:szCs w:val="18"/>
    </w:rPr>
  </w:style>
  <w:style w:type="character" w:styleId="1106" w:customStyle="1">
    <w:name w:val="WW8Num1z1"/>
    <w:uiPriority w:val="0"/>
    <w:qFormat/>
    <w:rPr>
      <w:rFonts w:ascii="Wingdings" w:hAnsi="Wingdings"/>
    </w:rPr>
  </w:style>
  <w:style w:type="character" w:styleId="1107" w:customStyle="1">
    <w:name w:val="批注主题 Char1"/>
    <w:uiPriority w:val="0"/>
    <w:qFormat/>
    <w:rPr>
      <w:rFonts w:ascii="Calibri" w:hAnsi="Calibri" w:eastAsia="宋体" w:cs="Times New Roman"/>
      <w:b/>
      <w:bCs/>
      <w:sz w:val="21"/>
      <w:szCs w:val="22"/>
    </w:rPr>
  </w:style>
  <w:style w:type="character" w:styleId="1108" w:customStyle="1">
    <w:name w:val="我的图表标题 Char"/>
    <w:uiPriority w:val="0"/>
    <w:qFormat/>
    <w:rPr>
      <w:rFonts w:hint="default" w:ascii="Cambria" w:hAnsi="Cambria" w:eastAsia="黑体" w:cs="宋体"/>
      <w:sz w:val="24"/>
    </w:rPr>
  </w:style>
  <w:style w:type="character" w:styleId="1109" w:customStyle="1">
    <w:name w:val="页眉 Char2"/>
    <w:uiPriority w:val="99"/>
    <w:qFormat/>
    <w:rPr>
      <w:sz w:val="18"/>
      <w:szCs w:val="18"/>
    </w:rPr>
  </w:style>
  <w:style w:type="character" w:styleId="1110" w:customStyle="1">
    <w:name w:val="WW8Num14z2"/>
    <w:uiPriority w:val="0"/>
    <w:qFormat/>
    <w:rPr>
      <w:rFonts w:ascii="StarSymbol" w:hAnsi="StarSymbol" w:cs="StarSymbol"/>
      <w:sz w:val="18"/>
      <w:szCs w:val="18"/>
    </w:rPr>
  </w:style>
  <w:style w:type="character" w:styleId="1111" w:customStyle="1">
    <w:name w:val="正文文本缩进 2 Char1"/>
    <w:uiPriority w:val="0"/>
    <w:qFormat/>
    <w:rPr>
      <w:rFonts w:ascii="Calibri" w:hAnsi="Calibri" w:eastAsia="宋体" w:cs="Times New Roman"/>
    </w:rPr>
  </w:style>
  <w:style w:type="character" w:styleId="1112" w:customStyle="1">
    <w:name w:val="不明显强调1"/>
    <w:uiPriority w:val="0"/>
    <w:qFormat/>
    <w:rPr>
      <w:i/>
      <w:iCs/>
      <w:color w:val="808080"/>
    </w:rPr>
  </w:style>
  <w:style w:type="character" w:styleId="1113" w:customStyle="1">
    <w:name w:val="正文文本缩进 3 Char1"/>
    <w:uiPriority w:val="0"/>
    <w:qFormat/>
    <w:rPr>
      <w:rFonts w:ascii="Calibri" w:hAnsi="Calibri" w:eastAsia="宋体" w:cs="Times New Roman"/>
      <w:sz w:val="16"/>
      <w:szCs w:val="16"/>
    </w:rPr>
  </w:style>
  <w:style w:type="character" w:styleId="1114" w:customStyle="1">
    <w:name w:val="批注文字 字符1"/>
    <w:uiPriority w:val="0"/>
    <w:qFormat/>
    <w:rPr>
      <w:rFonts w:ascii="Times New Roman" w:hAnsi="Times New Roman" w:eastAsia="方正仿宋_GBK" w:cs="Times New Roman"/>
      <w:sz w:val="24"/>
      <w:szCs w:val="24"/>
    </w:rPr>
  </w:style>
  <w:style w:type="character" w:styleId="1115" w:customStyle="1">
    <w:name w:val="纯文本 Char2"/>
    <w:uiPriority w:val="0"/>
    <w:qFormat/>
    <w:rPr>
      <w:rFonts w:ascii="宋体" w:hAnsi="Courier New" w:eastAsia="宋体" w:cs="Courier New"/>
      <w:szCs w:val="21"/>
    </w:rPr>
  </w:style>
  <w:style w:type="character" w:styleId="1116" w:customStyle="1">
    <w:name w:val="WW8Num19z1"/>
    <w:uiPriority w:val="0"/>
    <w:qFormat/>
    <w:rPr>
      <w:rFonts w:ascii="Wingdings" w:hAnsi="Wingdings"/>
    </w:rPr>
  </w:style>
  <w:style w:type="character" w:styleId="1117" w:customStyle="1">
    <w:name w:val="正文文本缩进 Char2"/>
    <w:uiPriority w:val="99"/>
    <w:semiHidden/>
    <w:qFormat/>
    <w:rPr>
      <w:sz w:val="21"/>
      <w:szCs w:val="22"/>
    </w:rPr>
  </w:style>
  <w:style w:type="character" w:styleId="1118" w:customStyle="1">
    <w:name w:val="WW8Num14z7"/>
    <w:uiPriority w:val="0"/>
    <w:qFormat/>
    <w:rPr>
      <w:rFonts w:ascii="Wingdings" w:hAnsi="Wingdings"/>
    </w:rPr>
  </w:style>
  <w:style w:type="character" w:styleId="1119" w:customStyle="1">
    <w:name w:val="正文文本缩进 2 Char2"/>
    <w:uiPriority w:val="99"/>
    <w:semiHidden/>
    <w:qFormat/>
    <w:rPr>
      <w:sz w:val="21"/>
      <w:szCs w:val="22"/>
    </w:rPr>
  </w:style>
  <w:style w:type="character" w:styleId="1120" w:customStyle="1">
    <w:name w:val="WW8Num23z1"/>
    <w:uiPriority w:val="0"/>
    <w:qFormat/>
    <w:rPr>
      <w:rFonts w:ascii="Wingdings 2" w:hAnsi="Wingdings 2" w:cs="StarSymbol"/>
      <w:sz w:val="18"/>
      <w:szCs w:val="18"/>
    </w:rPr>
  </w:style>
  <w:style w:type="character" w:styleId="1121" w:customStyle="1">
    <w:name w:val="批注框文本 Char1"/>
    <w:uiPriority w:val="0"/>
    <w:qFormat/>
    <w:rPr>
      <w:sz w:val="18"/>
      <w:szCs w:val="18"/>
    </w:rPr>
  </w:style>
  <w:style w:type="character" w:styleId="1122" w:customStyle="1">
    <w:name w:val="WW8Num3z2"/>
    <w:uiPriority w:val="0"/>
    <w:qFormat/>
    <w:rPr>
      <w:rFonts w:ascii="StarSymbol" w:hAnsi="StarSymbol" w:cs="StarSymbol"/>
      <w:sz w:val="18"/>
      <w:szCs w:val="18"/>
    </w:rPr>
  </w:style>
  <w:style w:type="character" w:styleId="1123" w:customStyle="1">
    <w:name w:val="文档结构图 Char2"/>
    <w:uiPriority w:val="99"/>
    <w:qFormat/>
    <w:rPr>
      <w:rFonts w:ascii="宋体"/>
      <w:sz w:val="18"/>
      <w:szCs w:val="18"/>
    </w:rPr>
  </w:style>
  <w:style w:type="character" w:styleId="1124" w:customStyle="1">
    <w:name w:val="样式 InfoBlue + 倾斜 Char"/>
    <w:uiPriority w:val="0"/>
    <w:qFormat/>
    <w:rPr>
      <w:color w:val="0000ff"/>
      <w:sz w:val="21"/>
    </w:rPr>
  </w:style>
  <w:style w:type="character" w:styleId="1125" w:customStyle="1">
    <w:name w:val="批注文字 Char2"/>
    <w:uiPriority w:val="0"/>
    <w:qFormat/>
    <w:rPr>
      <w:sz w:val="21"/>
      <w:szCs w:val="22"/>
    </w:rPr>
  </w:style>
  <w:style w:type="character" w:styleId="1126" w:customStyle="1">
    <w:name w:val="批注主题 Char2"/>
    <w:uiPriority w:val="0"/>
    <w:qFormat/>
    <w:rPr>
      <w:b/>
      <w:bCs/>
      <w:sz w:val="21"/>
      <w:szCs w:val="22"/>
    </w:rPr>
  </w:style>
  <w:style w:type="character" w:styleId="1127" w:customStyle="1">
    <w:name w:val="Char Char6"/>
    <w:uiPriority w:val="0"/>
    <w:qFormat/>
    <w:rPr>
      <w:b/>
      <w:bCs/>
      <w:sz w:val="44"/>
      <w:szCs w:val="44"/>
    </w:rPr>
  </w:style>
  <w:style w:type="character" w:styleId="1128" w:customStyle="1">
    <w:name w:val="题注 字符"/>
    <w:link w:val="912"/>
    <w:uiPriority w:val="0"/>
    <w:qFormat/>
    <w:rPr>
      <w:rFonts w:ascii="Cambria" w:hAnsi="Cambria" w:eastAsia="黑体"/>
    </w:rPr>
  </w:style>
  <w:style w:type="character" w:styleId="1129" w:customStyle="1">
    <w:name w:val="p0 Char"/>
    <w:link w:val="1130"/>
    <w:uiPriority w:val="0"/>
    <w:qFormat/>
    <w:rPr>
      <w:szCs w:val="21"/>
    </w:rPr>
  </w:style>
  <w:style w:type="paragraph" w:styleId="1130" w:customStyle="1">
    <w:name w:val="p0"/>
    <w:basedOn w:val="893"/>
    <w:link w:val="1129"/>
    <w:uiPriority w:val="0"/>
    <w:qFormat/>
    <w:pPr>
      <w:widowControl/>
    </w:pPr>
    <w:rPr>
      <w:rFonts w:asciiTheme="minorHAnsi" w:hAnsiTheme="minorHAnsi" w:eastAsiaTheme="minorEastAsia" w:cstheme="minorBidi"/>
      <w:szCs w:val="21"/>
    </w:rPr>
  </w:style>
  <w:style w:type="character" w:styleId="1131" w:customStyle="1">
    <w:name w:val="脚注文本 Char3"/>
    <w:uiPriority w:val="0"/>
    <w:qFormat/>
    <w:rPr>
      <w:rFonts w:ascii="Calibri" w:hAnsi="Calibri"/>
      <w:sz w:val="18"/>
      <w:szCs w:val="18"/>
    </w:rPr>
  </w:style>
  <w:style w:type="character" w:styleId="1132" w:customStyle="1">
    <w:name w:val="标准文本 Char"/>
    <w:link w:val="1133"/>
    <w:uiPriority w:val="0"/>
    <w:qFormat/>
    <w:rPr>
      <w:rFonts w:cs="宋体"/>
      <w:szCs w:val="21"/>
    </w:rPr>
  </w:style>
  <w:style w:type="paragraph" w:styleId="1133" w:customStyle="1">
    <w:name w:val="标准文本"/>
    <w:basedOn w:val="893"/>
    <w:link w:val="1132"/>
    <w:uiPriority w:val="0"/>
    <w:qFormat/>
    <w:pPr>
      <w:ind w:firstLine="420"/>
    </w:pPr>
    <w:rPr>
      <w:rFonts w:cs="宋体" w:asciiTheme="minorHAnsi" w:hAnsiTheme="minorHAnsi" w:eastAsiaTheme="minorEastAsia"/>
      <w:szCs w:val="21"/>
    </w:rPr>
  </w:style>
  <w:style w:type="character" w:styleId="1134" w:customStyle="1">
    <w:name w:val="普通(网站) 字符"/>
    <w:link w:val="955"/>
    <w:uiPriority w:val="0"/>
    <w:qFormat/>
    <w:rPr>
      <w:rFonts w:ascii="宋体" w:hAnsi="宋体" w:cs="宋体"/>
      <w:color w:val="000000"/>
      <w:sz w:val="24"/>
      <w:szCs w:val="24"/>
    </w:rPr>
  </w:style>
  <w:style w:type="character" w:styleId="1135" w:customStyle="1">
    <w:name w:val="无间隔 字符1"/>
    <w:link w:val="1136"/>
    <w:uiPriority w:val="0"/>
    <w:qFormat/>
    <w:rPr>
      <w:rFonts w:ascii="Calibri" w:hAnsi="Calibri"/>
    </w:rPr>
  </w:style>
  <w:style w:type="paragraph" w:styleId="1136">
    <w:name w:val="No Spacing"/>
    <w:link w:val="1135"/>
    <w:uiPriority w:val="0"/>
    <w:qFormat/>
    <w:pPr>
      <w:jc w:val="both"/>
      <w:widowControl w:val="off"/>
    </w:pPr>
    <w:rPr>
      <w:rFonts w:ascii="Calibri" w:hAnsi="Calibri" w:eastAsiaTheme="minorEastAsia" w:cstheme="minorBidi"/>
      <w:sz w:val="21"/>
      <w:szCs w:val="22"/>
      <w:lang w:val="en-US" w:eastAsia="zh-CN" w:bidi="ar-SA"/>
    </w:rPr>
  </w:style>
  <w:style w:type="character" w:styleId="1137" w:customStyle="1">
    <w:name w:val="页码1"/>
    <w:basedOn w:val="903"/>
    <w:uiPriority w:val="0"/>
    <w:qFormat/>
  </w:style>
  <w:style w:type="character" w:styleId="1138" w:customStyle="1">
    <w:name w:val="11111 Char"/>
    <w:uiPriority w:val="0"/>
    <w:qFormat/>
    <w:rPr>
      <w:rFonts w:hint="eastAsia" w:ascii="宋体" w:hAnsi="宋体" w:eastAsia="宋体" w:cs="宋体"/>
      <w:color w:val="000000"/>
      <w:sz w:val="24"/>
      <w:szCs w:val="24"/>
      <w:lang w:val="zh-CN"/>
    </w:rPr>
  </w:style>
  <w:style w:type="character" w:styleId="1139" w:customStyle="1">
    <w:name w:val="正文文本 Char1"/>
    <w:uiPriority w:val="0"/>
    <w:qFormat/>
    <w:rPr>
      <w:rFonts w:ascii="Times New Roman" w:hAnsi="Times New Roman" w:eastAsia="宋体" w:cs="Times New Roman"/>
      <w:szCs w:val="24"/>
    </w:rPr>
  </w:style>
  <w:style w:type="character" w:styleId="1140" w:customStyle="1">
    <w:name w:val="WW8Num26z1"/>
    <w:uiPriority w:val="0"/>
    <w:qFormat/>
    <w:rPr>
      <w:rFonts w:ascii="Wingdings 2" w:hAnsi="Wingdings 2" w:cs="StarSymbol"/>
      <w:sz w:val="18"/>
      <w:szCs w:val="18"/>
    </w:rPr>
  </w:style>
  <w:style w:type="character" w:styleId="1141" w:customStyle="1">
    <w:name w:val="font51"/>
    <w:uiPriority w:val="0"/>
    <w:qFormat/>
    <w:rPr>
      <w:rFonts w:hint="default" w:ascii="Arial" w:hAnsi="Arial" w:cs="Arial"/>
      <w:color w:val="000000"/>
      <w:sz w:val="20"/>
      <w:szCs w:val="20"/>
      <w:u w:val="none"/>
    </w:rPr>
  </w:style>
  <w:style w:type="character" w:styleId="1142" w:customStyle="1">
    <w:name w:val="WW8Num25z0"/>
    <w:uiPriority w:val="0"/>
    <w:qFormat/>
    <w:rPr>
      <w:rFonts w:ascii="Wingdings" w:hAnsi="Wingdings" w:cs="StarSymbol"/>
      <w:sz w:val="18"/>
      <w:szCs w:val="18"/>
    </w:rPr>
  </w:style>
  <w:style w:type="character" w:styleId="1143" w:customStyle="1">
    <w:name w:val="paramlista1"/>
    <w:uiPriority w:val="0"/>
    <w:qFormat/>
    <w:rPr>
      <w:rFonts w:ascii="Calibri" w:hAnsi="Calibri" w:eastAsia="宋体" w:cs="Times New Roman"/>
      <w:sz w:val="18"/>
      <w:szCs w:val="18"/>
    </w:rPr>
  </w:style>
  <w:style w:type="character" w:styleId="1144" w:customStyle="1">
    <w:name w:val="high-light-bg4"/>
    <w:uiPriority w:val="0"/>
    <w:qFormat/>
  </w:style>
  <w:style w:type="character" w:styleId="1145" w:customStyle="1">
    <w:name w:val="Char Char201"/>
    <w:uiPriority w:val="0"/>
    <w:qFormat/>
    <w:rPr>
      <w:rFonts w:ascii="楷体_GB2312" w:eastAsia="楷体_GB2312"/>
      <w:sz w:val="28"/>
    </w:rPr>
  </w:style>
  <w:style w:type="character" w:styleId="1146" w:customStyle="1">
    <w:name w:val="页脚 字符1"/>
    <w:uiPriority w:val="99"/>
    <w:qFormat/>
    <w:rPr>
      <w:rFonts w:ascii="Times New Roman" w:hAnsi="Times New Roman" w:eastAsia="方正仿宋_GBK" w:cs="Times New Roman"/>
      <w:sz w:val="18"/>
      <w:szCs w:val="18"/>
    </w:rPr>
  </w:style>
  <w:style w:type="character" w:styleId="1147" w:customStyle="1">
    <w:name w:val="font41"/>
    <w:uiPriority w:val="0"/>
    <w:qFormat/>
    <w:rPr>
      <w:rFonts w:hint="eastAsia" w:ascii="宋体" w:hAnsi="宋体" w:eastAsia="宋体" w:cs="宋体"/>
      <w:color w:val="000000"/>
      <w:sz w:val="20"/>
      <w:szCs w:val="20"/>
      <w:u w:val="none"/>
    </w:rPr>
  </w:style>
  <w:style w:type="character" w:styleId="1148" w:customStyle="1">
    <w:name w:val="WW8Num38z0"/>
    <w:uiPriority w:val="0"/>
    <w:qFormat/>
    <w:rPr>
      <w:rFonts w:ascii="Wingdings" w:hAnsi="Wingdings" w:cs="StarSymbol"/>
      <w:sz w:val="18"/>
      <w:szCs w:val="18"/>
    </w:rPr>
  </w:style>
  <w:style w:type="character" w:styleId="1149" w:customStyle="1">
    <w:name w:val="+正文 Char3"/>
    <w:link w:val="1150"/>
    <w:uiPriority w:val="0"/>
    <w:qFormat/>
    <w:rPr>
      <w:sz w:val="28"/>
    </w:rPr>
  </w:style>
  <w:style w:type="paragraph" w:styleId="1150" w:customStyle="1">
    <w:name w:val="+正文"/>
    <w:basedOn w:val="893"/>
    <w:link w:val="1149"/>
    <w:uiPriority w:val="0"/>
    <w:qFormat/>
    <w:pPr>
      <w:ind w:firstLine="200"/>
    </w:pPr>
    <w:rPr>
      <w:rFonts w:asciiTheme="minorHAnsi" w:hAnsiTheme="minorHAnsi" w:eastAsiaTheme="minorEastAsia" w:cstheme="minorBidi"/>
      <w:sz w:val="28"/>
      <w:szCs w:val="22"/>
    </w:rPr>
  </w:style>
  <w:style w:type="character" w:styleId="1151" w:customStyle="1">
    <w:name w:val="正文文本 3 字符1"/>
    <w:uiPriority w:val="99"/>
    <w:qFormat/>
    <w:rPr>
      <w:rFonts w:ascii="Times New Roman" w:hAnsi="Times New Roman" w:eastAsia="方正仿宋_GBK" w:cs="Times New Roman"/>
      <w:sz w:val="16"/>
      <w:szCs w:val="16"/>
    </w:rPr>
  </w:style>
  <w:style w:type="character" w:styleId="1152" w:customStyle="1">
    <w:name w:val="Char Char171"/>
    <w:uiPriority w:val="0"/>
    <w:qFormat/>
    <w:rPr>
      <w:rFonts w:ascii="Arial" w:hAnsi="Arial" w:eastAsia="黑体"/>
      <w:b/>
      <w:spacing w:val="-2"/>
      <w:position w:val="-6"/>
      <w:sz w:val="24"/>
    </w:rPr>
  </w:style>
  <w:style w:type="character" w:styleId="1153" w:customStyle="1">
    <w:name w:val="style241"/>
    <w:uiPriority w:val="0"/>
    <w:qFormat/>
    <w:rPr>
      <w:rFonts w:hint="eastAsia" w:ascii="宋体" w:hAnsi="宋体" w:eastAsia="宋体"/>
      <w:color w:val="333333"/>
      <w:lang w:val="en-US" w:eastAsia="zh-CN" w:bidi="ar-SA"/>
    </w:rPr>
  </w:style>
  <w:style w:type="character" w:styleId="1154" w:customStyle="1">
    <w:name w:val="fontstyle01"/>
    <w:uiPriority w:val="0"/>
    <w:qFormat/>
    <w:rPr>
      <w:rFonts w:hint="default" w:ascii="楷体" w:hAnsi="楷体"/>
      <w:color w:val="000000"/>
      <w:sz w:val="24"/>
      <w:szCs w:val="24"/>
    </w:rPr>
  </w:style>
  <w:style w:type="character" w:styleId="1155" w:customStyle="1">
    <w:name w:val="Numbering Symbols"/>
    <w:uiPriority w:val="0"/>
    <w:qFormat/>
  </w:style>
  <w:style w:type="character" w:styleId="1156" w:customStyle="1">
    <w:name w:val="标题 1 Char1"/>
    <w:uiPriority w:val="0"/>
    <w:qFormat/>
    <w:rPr>
      <w:b/>
      <w:sz w:val="44"/>
    </w:rPr>
  </w:style>
  <w:style w:type="character" w:styleId="1157" w:customStyle="1">
    <w:name w:val="引用 Char1"/>
    <w:uiPriority w:val="29"/>
    <w:qFormat/>
    <w:rPr>
      <w:i/>
      <w:iCs/>
      <w:color w:val="404040"/>
      <w:sz w:val="21"/>
    </w:rPr>
  </w:style>
  <w:style w:type="character" w:styleId="1158" w:customStyle="1">
    <w:name w:val="Char Char181"/>
    <w:uiPriority w:val="0"/>
    <w:qFormat/>
    <w:rPr>
      <w:rFonts w:ascii="宋体"/>
      <w:b/>
      <w:spacing w:val="-2"/>
      <w:position w:val="-6"/>
      <w:sz w:val="28"/>
    </w:rPr>
  </w:style>
  <w:style w:type="character" w:styleId="1159" w:customStyle="1">
    <w:name w:val="Table Heading Char"/>
    <w:uiPriority w:val="0"/>
    <w:qFormat/>
    <w:rPr>
      <w:rFonts w:hint="default" w:ascii="Book Antiqua" w:hAnsi="Book Antiqua" w:eastAsia="黑体"/>
      <w:bCs/>
      <w:sz w:val="21"/>
      <w:szCs w:val="21"/>
    </w:rPr>
  </w:style>
  <w:style w:type="character" w:styleId="1160" w:customStyle="1">
    <w:name w:val="Char Char151"/>
    <w:uiPriority w:val="0"/>
    <w:qFormat/>
    <w:rPr>
      <w:rFonts w:ascii="Arial" w:hAnsi="Arial" w:eastAsia="黑体"/>
      <w:spacing w:val="-2"/>
      <w:position w:val="-6"/>
      <w:sz w:val="24"/>
    </w:rPr>
  </w:style>
  <w:style w:type="character" w:styleId="1161" w:customStyle="1">
    <w:name w:val="WW8Num14z1"/>
    <w:uiPriority w:val="0"/>
    <w:qFormat/>
    <w:rPr>
      <w:rFonts w:ascii="Wingdings 2" w:hAnsi="Wingdings 2" w:cs="StarSymbol"/>
      <w:sz w:val="18"/>
      <w:szCs w:val="18"/>
    </w:rPr>
  </w:style>
  <w:style w:type="character" w:styleId="1162" w:customStyle="1">
    <w:name w:val="font111"/>
    <w:uiPriority w:val="0"/>
    <w:qFormat/>
    <w:rPr>
      <w:rFonts w:hint="eastAsia" w:ascii="宋体" w:hAnsi="宋体" w:eastAsia="宋体" w:cs="宋体"/>
      <w:color w:val="000000"/>
      <w:sz w:val="21"/>
      <w:szCs w:val="21"/>
      <w:u w:val="none"/>
    </w:rPr>
  </w:style>
  <w:style w:type="character" w:styleId="1163" w:customStyle="1">
    <w:name w:val="样式2 Char"/>
    <w:uiPriority w:val="0"/>
    <w:qFormat/>
    <w:rPr>
      <w:rFonts w:hint="eastAsia" w:ascii="方正仿宋_GBK" w:eastAsia="方正仿宋_GBK"/>
      <w:bCs/>
      <w:sz w:val="32"/>
      <w:szCs w:val="24"/>
    </w:rPr>
  </w:style>
  <w:style w:type="character" w:styleId="1164" w:customStyle="1">
    <w:name w:val="Char Char18"/>
    <w:uiPriority w:val="0"/>
    <w:qFormat/>
    <w:rPr>
      <w:rFonts w:ascii="宋体"/>
      <w:b/>
      <w:spacing w:val="-2"/>
      <w:position w:val="-6"/>
      <w:sz w:val="28"/>
    </w:rPr>
  </w:style>
  <w:style w:type="character" w:styleId="1165" w:customStyle="1">
    <w:name w:val="WW8Num25z7"/>
    <w:uiPriority w:val="0"/>
    <w:qFormat/>
    <w:rPr>
      <w:rFonts w:ascii="Wingdings" w:hAnsi="Wingdings"/>
    </w:rPr>
  </w:style>
  <w:style w:type="character" w:styleId="1166" w:customStyle="1">
    <w:name w:val="font71"/>
    <w:uiPriority w:val="0"/>
    <w:qFormat/>
    <w:rPr>
      <w:rFonts w:hint="default" w:ascii="Arial" w:hAnsi="Arial" w:cs="Arial"/>
      <w:color w:val="000000"/>
      <w:sz w:val="20"/>
      <w:szCs w:val="20"/>
      <w:u w:val="none"/>
    </w:rPr>
  </w:style>
  <w:style w:type="character" w:styleId="1167" w:customStyle="1">
    <w:name w:val="WW8Num8z0"/>
    <w:uiPriority w:val="0"/>
    <w:qFormat/>
    <w:rPr>
      <w:rFonts w:ascii="Wingdings" w:hAnsi="Wingdings" w:cs="StarSymbol"/>
      <w:sz w:val="18"/>
      <w:szCs w:val="18"/>
    </w:rPr>
  </w:style>
  <w:style w:type="character" w:styleId="1168" w:customStyle="1">
    <w:name w:val="页码2"/>
    <w:basedOn w:val="903"/>
    <w:uiPriority w:val="0"/>
    <w:qFormat/>
  </w:style>
  <w:style w:type="character" w:styleId="1169" w:customStyle="1">
    <w:name w:val="WW8Num12z0"/>
    <w:uiPriority w:val="0"/>
    <w:qFormat/>
    <w:rPr>
      <w:rFonts w:ascii="Wingdings" w:hAnsi="Wingdings" w:cs="StarSymbol"/>
      <w:sz w:val="18"/>
      <w:szCs w:val="18"/>
    </w:rPr>
  </w:style>
  <w:style w:type="character" w:styleId="1170" w:customStyle="1">
    <w:name w:val="方案文档 Char"/>
    <w:link w:val="1171"/>
    <w:uiPriority w:val="0"/>
    <w:qFormat/>
    <w:rPr>
      <w:sz w:val="24"/>
      <w:szCs w:val="24"/>
    </w:rPr>
  </w:style>
  <w:style w:type="paragraph" w:styleId="1171" w:customStyle="1">
    <w:name w:val="方案文档"/>
    <w:link w:val="1170"/>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72" w:customStyle="1">
    <w:name w:val="称呼 Char3"/>
    <w:uiPriority w:val="0"/>
    <w:qFormat/>
    <w:rPr>
      <w:rFonts w:ascii="Arial" w:hAnsi="Arial" w:eastAsia="方正仿宋_GBK" w:cs="Arial"/>
    </w:rPr>
  </w:style>
  <w:style w:type="character" w:styleId="1173" w:customStyle="1">
    <w:name w:val="font141"/>
    <w:uiPriority w:val="0"/>
    <w:qFormat/>
    <w:rPr>
      <w:rFonts w:hint="eastAsia" w:ascii="宋体" w:hAnsi="宋体" w:eastAsia="宋体" w:cs="宋体"/>
      <w:color w:val="000000"/>
      <w:sz w:val="20"/>
      <w:szCs w:val="20"/>
      <w:u w:val="none"/>
    </w:rPr>
  </w:style>
  <w:style w:type="character" w:styleId="1174" w:customStyle="1">
    <w:name w:val="WW8Num13z2"/>
    <w:uiPriority w:val="0"/>
    <w:qFormat/>
    <w:rPr>
      <w:rFonts w:ascii="StarSymbol" w:hAnsi="StarSymbol" w:cs="StarSymbol"/>
      <w:sz w:val="18"/>
      <w:szCs w:val="18"/>
    </w:rPr>
  </w:style>
  <w:style w:type="character" w:styleId="1175" w:customStyle="1">
    <w:name w:val="项目编号B Char"/>
    <w:link w:val="1176"/>
    <w:uiPriority w:val="0"/>
    <w:qFormat/>
    <w:rPr>
      <w:sz w:val="24"/>
      <w:szCs w:val="24"/>
    </w:rPr>
  </w:style>
  <w:style w:type="paragraph" w:styleId="1176" w:customStyle="1">
    <w:name w:val="项目编号B"/>
    <w:link w:val="1175"/>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77" w:customStyle="1">
    <w:name w:val="WW8Num33z1"/>
    <w:uiPriority w:val="0"/>
    <w:qFormat/>
    <w:rPr>
      <w:rFonts w:ascii="Wingdings 2" w:hAnsi="Wingdings 2" w:cs="StarSymbol"/>
      <w:sz w:val="18"/>
      <w:szCs w:val="18"/>
    </w:rPr>
  </w:style>
  <w:style w:type="character" w:styleId="1178" w:customStyle="1">
    <w:name w:val="项目编号A Char Char"/>
    <w:link w:val="1179"/>
    <w:uiPriority w:val="0"/>
    <w:qFormat/>
    <w:rPr>
      <w:sz w:val="24"/>
      <w:szCs w:val="24"/>
    </w:rPr>
  </w:style>
  <w:style w:type="paragraph" w:styleId="1179" w:customStyle="1">
    <w:name w:val="项目编号A"/>
    <w:link w:val="1178"/>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80" w:customStyle="1">
    <w:name w:val="style11"/>
    <w:uiPriority w:val="0"/>
    <w:qFormat/>
    <w:rPr>
      <w:color w:val="ff0000"/>
    </w:rPr>
  </w:style>
  <w:style w:type="character" w:styleId="1181" w:customStyle="1">
    <w:name w:val="Char Char15"/>
    <w:uiPriority w:val="0"/>
    <w:qFormat/>
    <w:rPr>
      <w:rFonts w:ascii="Arial" w:hAnsi="Arial" w:eastAsia="黑体"/>
      <w:spacing w:val="-2"/>
      <w:position w:val="-6"/>
      <w:sz w:val="24"/>
    </w:rPr>
  </w:style>
  <w:style w:type="character" w:styleId="1182" w:customStyle="1">
    <w:name w:val="WW8Num14z0"/>
    <w:uiPriority w:val="0"/>
    <w:qFormat/>
    <w:rPr>
      <w:rFonts w:ascii="Wingdings" w:hAnsi="Wingdings" w:cs="StarSymbol"/>
      <w:sz w:val="18"/>
      <w:szCs w:val="18"/>
    </w:rPr>
  </w:style>
  <w:style w:type="character" w:styleId="1183" w:customStyle="1">
    <w:name w:val="Char Char17"/>
    <w:uiPriority w:val="0"/>
    <w:qFormat/>
    <w:rPr>
      <w:rFonts w:ascii="Arial" w:hAnsi="Arial" w:eastAsia="黑体"/>
      <w:b/>
      <w:spacing w:val="-2"/>
      <w:position w:val="-6"/>
      <w:sz w:val="24"/>
    </w:rPr>
  </w:style>
  <w:style w:type="character" w:styleId="1184" w:customStyle="1">
    <w:name w:val="表格内容 Char"/>
    <w:uiPriority w:val="0"/>
    <w:qFormat/>
    <w:rPr>
      <w:rFonts w:hint="eastAsia" w:ascii="微软雅黑" w:hAnsi="微软雅黑" w:eastAsia="微软雅黑"/>
      <w:sz w:val="18"/>
      <w:szCs w:val="24"/>
      <w:lang w:val="en-GB"/>
    </w:rPr>
  </w:style>
  <w:style w:type="character" w:styleId="1185" w:customStyle="1">
    <w:name w:val="武汉表格 Char"/>
    <w:link w:val="1186"/>
    <w:uiPriority w:val="0"/>
    <w:qFormat/>
    <w:rPr>
      <w:rFonts w:eastAsia="黑体"/>
      <w:szCs w:val="21"/>
    </w:rPr>
  </w:style>
  <w:style w:type="paragraph" w:styleId="1186" w:customStyle="1">
    <w:name w:val="武汉表格"/>
    <w:basedOn w:val="893"/>
    <w:link w:val="1185"/>
    <w:uiPriority w:val="0"/>
    <w:qFormat/>
    <w:rPr>
      <w:rFonts w:eastAsia="黑体" w:asciiTheme="minorHAnsi" w:hAnsiTheme="minorHAnsi" w:cstheme="minorBidi"/>
      <w:szCs w:val="21"/>
    </w:rPr>
  </w:style>
  <w:style w:type="character" w:styleId="1187" w:customStyle="1">
    <w:name w:val="WW8Num12z1"/>
    <w:uiPriority w:val="0"/>
    <w:qFormat/>
    <w:rPr>
      <w:rFonts w:ascii="Wingdings 2" w:hAnsi="Wingdings 2" w:cs="StarSymbol"/>
      <w:sz w:val="18"/>
      <w:szCs w:val="18"/>
    </w:rPr>
  </w:style>
  <w:style w:type="character" w:styleId="1188" w:customStyle="1">
    <w:name w:val="Char Char20"/>
    <w:uiPriority w:val="0"/>
    <w:qFormat/>
    <w:rPr>
      <w:rFonts w:ascii="楷体_GB2312" w:eastAsia="楷体_GB2312"/>
      <w:sz w:val="28"/>
    </w:rPr>
  </w:style>
  <w:style w:type="character" w:styleId="1189" w:customStyle="1">
    <w:name w:val="con_text1"/>
    <w:uiPriority w:val="0"/>
    <w:qFormat/>
  </w:style>
  <w:style w:type="character" w:styleId="1190" w:customStyle="1">
    <w:name w:val="批注引用2"/>
    <w:uiPriority w:val="0"/>
    <w:qFormat/>
    <w:rPr>
      <w:sz w:val="21"/>
      <w:szCs w:val="21"/>
    </w:rPr>
  </w:style>
  <w:style w:type="character" w:styleId="1191" w:customStyle="1">
    <w:name w:val="WW8Num5z2"/>
    <w:uiPriority w:val="0"/>
    <w:qFormat/>
    <w:rPr>
      <w:rFonts w:ascii="StarSymbol" w:hAnsi="StarSymbol" w:cs="StarSymbol"/>
      <w:sz w:val="18"/>
      <w:szCs w:val="18"/>
    </w:rPr>
  </w:style>
  <w:style w:type="character" w:styleId="1192" w:customStyle="1">
    <w:name w:val="正文缩进 Char2"/>
    <w:uiPriority w:val="0"/>
    <w:qFormat/>
    <w:rPr>
      <w:rFonts w:eastAsia="宋体"/>
      <w:sz w:val="21"/>
      <w:lang w:val="en-US" w:eastAsia="zh-CN" w:bidi="ar-SA"/>
    </w:rPr>
  </w:style>
  <w:style w:type="character" w:styleId="119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94" w:customStyle="1">
    <w:name w:val="Char Char16"/>
    <w:uiPriority w:val="0"/>
    <w:qFormat/>
    <w:rPr>
      <w:rFonts w:ascii="宋体"/>
      <w:b/>
      <w:spacing w:val="-2"/>
      <w:position w:val="-6"/>
      <w:sz w:val="24"/>
    </w:rPr>
  </w:style>
  <w:style w:type="character" w:styleId="1195" w:customStyle="1">
    <w:name w:val="批注主题 字符1"/>
    <w:uiPriority w:val="99"/>
    <w:qFormat/>
    <w:rPr>
      <w:rFonts w:ascii="Times New Roman" w:hAnsi="Times New Roman" w:eastAsia="方正仿宋_GBK" w:cs="Times New Roman"/>
      <w:b/>
      <w:bCs/>
      <w:sz w:val="24"/>
      <w:szCs w:val="24"/>
    </w:rPr>
  </w:style>
  <w:style w:type="character" w:styleId="1196" w:customStyle="1">
    <w:name w:val="Char Char161"/>
    <w:uiPriority w:val="0"/>
    <w:qFormat/>
    <w:rPr>
      <w:rFonts w:ascii="宋体"/>
      <w:b/>
      <w:spacing w:val="-2"/>
      <w:position w:val="-6"/>
      <w:sz w:val="24"/>
    </w:rPr>
  </w:style>
  <w:style w:type="character" w:styleId="1197" w:customStyle="1">
    <w:name w:val="引用 Char"/>
    <w:uiPriority w:val="0"/>
    <w:qFormat/>
    <w:rPr>
      <w:rFonts w:ascii="Times New Roman" w:hAnsi="Times New Roman" w:eastAsia="方正仿宋_GBK" w:cs="Times New Roman"/>
      <w:i/>
      <w:iCs/>
      <w:color w:val="000000"/>
      <w:sz w:val="24"/>
      <w:szCs w:val="20"/>
    </w:rPr>
  </w:style>
  <w:style w:type="character" w:styleId="1198" w:customStyle="1">
    <w:name w:val="标题 3 Char1"/>
    <w:uiPriority w:val="0"/>
    <w:qFormat/>
    <w:rPr>
      <w:b/>
      <w:sz w:val="32"/>
    </w:rPr>
  </w:style>
  <w:style w:type="character" w:styleId="1199" w:customStyle="1">
    <w:name w:val="InfoBlue Char"/>
    <w:uiPriority w:val="0"/>
    <w:qFormat/>
    <w:rPr>
      <w:color w:val="0000ff"/>
      <w:sz w:val="21"/>
    </w:rPr>
  </w:style>
  <w:style w:type="character" w:styleId="1200" w:customStyle="1">
    <w:name w:val="副标题 Char3"/>
    <w:uiPriority w:val="0"/>
    <w:qFormat/>
    <w:rPr>
      <w:b/>
      <w:bCs/>
      <w:sz w:val="32"/>
      <w:szCs w:val="32"/>
    </w:rPr>
  </w:style>
  <w:style w:type="character" w:styleId="1201" w:customStyle="1">
    <w:name w:val="title_orange1"/>
    <w:uiPriority w:val="0"/>
    <w:qFormat/>
    <w:rPr>
      <w:b/>
      <w:bCs/>
      <w:color w:val="cc6600"/>
      <w:sz w:val="33"/>
      <w:szCs w:val="33"/>
      <w:u w:val="none"/>
    </w:rPr>
  </w:style>
  <w:style w:type="character" w:styleId="1202" w:customStyle="1">
    <w:name w:val="font61"/>
    <w:uiPriority w:val="0"/>
    <w:qFormat/>
    <w:rPr>
      <w:rFonts w:hint="default" w:ascii="Arial" w:hAnsi="Arial" w:cs="Arial"/>
      <w:b/>
      <w:color w:val="000000"/>
      <w:sz w:val="20"/>
      <w:szCs w:val="20"/>
      <w:u w:val="none"/>
    </w:rPr>
  </w:style>
  <w:style w:type="character" w:styleId="1203" w:customStyle="1">
    <w:name w:val="一级条标题 Char Char"/>
    <w:link w:val="1089"/>
    <w:uiPriority w:val="0"/>
    <w:qFormat/>
    <w:rPr>
      <w:rFonts w:ascii="黑体" w:eastAsia="黑体"/>
    </w:rPr>
  </w:style>
  <w:style w:type="character" w:styleId="1204" w:customStyle="1">
    <w:name w:val="Char Char191"/>
    <w:uiPriority w:val="0"/>
    <w:qFormat/>
    <w:rPr>
      <w:rFonts w:ascii="Arial" w:hAnsi="Arial" w:eastAsia="黑体"/>
      <w:b/>
      <w:bCs/>
      <w:sz w:val="28"/>
      <w:szCs w:val="28"/>
    </w:rPr>
  </w:style>
  <w:style w:type="character" w:styleId="1205" w:customStyle="1">
    <w:name w:val="WW8Num33z0"/>
    <w:uiPriority w:val="0"/>
    <w:qFormat/>
    <w:rPr>
      <w:rFonts w:ascii="Wingdings" w:hAnsi="Wingdings" w:cs="StarSymbol"/>
      <w:sz w:val="18"/>
      <w:szCs w:val="18"/>
    </w:rPr>
  </w:style>
  <w:style w:type="character" w:styleId="1206" w:customStyle="1">
    <w:name w:val="font91"/>
    <w:uiPriority w:val="0"/>
    <w:qFormat/>
    <w:rPr>
      <w:rFonts w:hint="eastAsia" w:ascii="宋体" w:hAnsi="宋体" w:eastAsia="宋体" w:cs="宋体"/>
      <w:color w:val="000000"/>
      <w:sz w:val="20"/>
      <w:szCs w:val="20"/>
      <w:u w:val="none"/>
    </w:rPr>
  </w:style>
  <w:style w:type="character" w:styleId="1207" w:customStyle="1">
    <w:name w:val="op_dict_text21"/>
    <w:uiPriority w:val="0"/>
    <w:qFormat/>
  </w:style>
  <w:style w:type="character" w:styleId="1208" w:customStyle="1">
    <w:name w:val="normal91"/>
    <w:uiPriority w:val="0"/>
    <w:qFormat/>
    <w:rPr>
      <w:rFonts w:ascii="Calibri" w:hAnsi="Calibri" w:eastAsia="宋体" w:cs="Times New Roman"/>
      <w:sz w:val="20"/>
      <w:szCs w:val="20"/>
    </w:rPr>
  </w:style>
  <w:style w:type="character" w:styleId="1209" w:customStyle="1">
    <w:name w:val="WW8Num18z1"/>
    <w:uiPriority w:val="0"/>
    <w:qFormat/>
    <w:rPr>
      <w:rFonts w:ascii="Wingdings 2" w:hAnsi="Wingdings 2" w:cs="StarSymbol"/>
      <w:sz w:val="18"/>
      <w:szCs w:val="18"/>
    </w:rPr>
  </w:style>
  <w:style w:type="character" w:styleId="1210" w:customStyle="1">
    <w:name w:val="font121"/>
    <w:uiPriority w:val="0"/>
    <w:qFormat/>
    <w:rPr>
      <w:rFonts w:hint="eastAsia" w:ascii="宋体" w:hAnsi="宋体" w:eastAsia="宋体" w:cs="宋体"/>
      <w:b/>
      <w:color w:val="000000"/>
      <w:sz w:val="20"/>
      <w:szCs w:val="20"/>
      <w:u w:val="none"/>
    </w:rPr>
  </w:style>
  <w:style w:type="character" w:styleId="1211" w:customStyle="1">
    <w:name w:val="标题 4 Char1"/>
    <w:uiPriority w:val="0"/>
    <w:qFormat/>
    <w:rPr>
      <w:rFonts w:hint="default" w:ascii="Cambria" w:hAnsi="Cambria" w:eastAsia="宋体" w:cs="Times New Roman"/>
      <w:b/>
      <w:bCs/>
      <w:sz w:val="28"/>
      <w:szCs w:val="28"/>
    </w:rPr>
  </w:style>
  <w:style w:type="character" w:styleId="1212" w:customStyle="1">
    <w:name w:val="Char Char19"/>
    <w:uiPriority w:val="0"/>
    <w:qFormat/>
    <w:rPr>
      <w:rFonts w:ascii="Arial" w:hAnsi="Arial" w:eastAsia="黑体"/>
      <w:b/>
      <w:bCs/>
      <w:sz w:val="28"/>
      <w:szCs w:val="28"/>
    </w:rPr>
  </w:style>
  <w:style w:type="character" w:styleId="1213" w:customStyle="1">
    <w:name w:val="标题 9 字符1"/>
    <w:uiPriority w:val="9"/>
    <w:qFormat/>
    <w:rPr>
      <w:rFonts w:ascii="Arial" w:hAnsi="Arial" w:eastAsia="黑体" w:cs="Times New Roman"/>
      <w:sz w:val="24"/>
      <w:szCs w:val="21"/>
    </w:rPr>
  </w:style>
  <w:style w:type="character" w:styleId="1214" w:customStyle="1">
    <w:name w:val="font131"/>
    <w:uiPriority w:val="0"/>
    <w:qFormat/>
    <w:rPr>
      <w:rFonts w:hint="eastAsia" w:ascii="宋体" w:hAnsi="宋体" w:eastAsia="宋体" w:cs="宋体"/>
      <w:color w:val="000000"/>
      <w:sz w:val="18"/>
      <w:szCs w:val="18"/>
      <w:u w:val="none"/>
    </w:rPr>
  </w:style>
  <w:style w:type="character" w:styleId="1215" w:customStyle="1">
    <w:name w:val="标题G Char"/>
    <w:uiPriority w:val="0"/>
    <w:qFormat/>
    <w:rPr>
      <w:rFonts w:hint="eastAsia" w:ascii="方正小标宋_GBK" w:hAnsi="方正小标宋_GBK" w:eastAsia="方正小标宋_GBK"/>
      <w:color w:val="000000"/>
      <w:spacing w:val="-20"/>
      <w:sz w:val="44"/>
      <w:szCs w:val="52"/>
    </w:rPr>
  </w:style>
  <w:style w:type="character" w:styleId="1216" w:customStyle="1">
    <w:name w:val="批注引用1"/>
    <w:uiPriority w:val="0"/>
    <w:qFormat/>
    <w:rPr>
      <w:sz w:val="21"/>
      <w:szCs w:val="21"/>
    </w:rPr>
  </w:style>
  <w:style w:type="character" w:styleId="1217" w:customStyle="1">
    <w:name w:val="WW-Absatz-Standardschriftart111"/>
    <w:uiPriority w:val="0"/>
    <w:qFormat/>
  </w:style>
  <w:style w:type="character" w:styleId="1218" w:customStyle="1">
    <w:name w:val="font81"/>
    <w:uiPriority w:val="0"/>
    <w:qFormat/>
    <w:rPr>
      <w:rFonts w:hint="eastAsia" w:ascii="宋体" w:hAnsi="宋体" w:eastAsia="宋体" w:cs="宋体"/>
      <w:b/>
      <w:color w:val="000000"/>
      <w:sz w:val="20"/>
      <w:szCs w:val="20"/>
      <w:u w:val="none"/>
    </w:rPr>
  </w:style>
  <w:style w:type="character" w:styleId="1219" w:customStyle="1">
    <w:name w:val="m1"/>
    <w:uiPriority w:val="0"/>
    <w:qFormat/>
    <w:rPr>
      <w:rFonts w:hint="eastAsia" w:ascii="宋体" w:hAnsi="宋体" w:eastAsia="宋体"/>
      <w:color w:val="0000ff"/>
      <w:lang w:val="en-US" w:eastAsia="zh-CN" w:bidi="ar-SA"/>
    </w:rPr>
  </w:style>
  <w:style w:type="character" w:styleId="1220" w:customStyle="1">
    <w:name w:val="表格 Char Char"/>
    <w:link w:val="1221"/>
    <w:uiPriority w:val="0"/>
    <w:qFormat/>
    <w:rPr>
      <w:rFonts w:ascii="Arial" w:hAnsi="Arial"/>
      <w:sz w:val="24"/>
      <w:szCs w:val="24"/>
    </w:rPr>
  </w:style>
  <w:style w:type="paragraph" w:styleId="1221" w:customStyle="1">
    <w:name w:val="表格"/>
    <w:basedOn w:val="893"/>
    <w:link w:val="1220"/>
    <w:uiPriority w:val="0"/>
    <w:qFormat/>
    <w:rPr>
      <w:rFonts w:ascii="Arial" w:hAnsi="Arial" w:eastAsiaTheme="minorEastAsia" w:cstheme="minorBidi"/>
    </w:rPr>
  </w:style>
  <w:style w:type="character" w:styleId="1222" w:customStyle="1">
    <w:name w:val="WW8Num21z2"/>
    <w:uiPriority w:val="0"/>
    <w:qFormat/>
    <w:rPr>
      <w:rFonts w:ascii="StarSymbol" w:hAnsi="StarSymbol" w:cs="StarSymbol"/>
      <w:sz w:val="18"/>
      <w:szCs w:val="18"/>
    </w:rPr>
  </w:style>
  <w:style w:type="character" w:styleId="1223" w:customStyle="1">
    <w:name w:val="副标题 Char1"/>
    <w:uiPriority w:val="0"/>
    <w:qFormat/>
    <w:rPr>
      <w:rFonts w:ascii="Cambria" w:hAnsi="Cambria" w:cs="Times New Roman"/>
      <w:b/>
      <w:bCs/>
      <w:sz w:val="32"/>
      <w:szCs w:val="32"/>
    </w:rPr>
  </w:style>
  <w:style w:type="character" w:styleId="1224" w:customStyle="1">
    <w:name w:val="atitle31"/>
    <w:uiPriority w:val="0"/>
    <w:qFormat/>
    <w:rPr>
      <w:rFonts w:hint="default" w:ascii="Arial" w:hAnsi="Arial" w:cs="Arial"/>
      <w:b/>
      <w:bCs/>
      <w:sz w:val="29"/>
      <w:szCs w:val="29"/>
    </w:rPr>
  </w:style>
  <w:style w:type="character" w:styleId="1225" w:customStyle="1">
    <w:name w:val="副标题 Char2"/>
    <w:uiPriority w:val="0"/>
    <w:qFormat/>
    <w:rPr>
      <w:rFonts w:ascii="Cambria" w:hAnsi="Cambria" w:cs="Times New Roman"/>
      <w:b/>
      <w:bCs/>
      <w:sz w:val="32"/>
      <w:szCs w:val="32"/>
    </w:rPr>
  </w:style>
  <w:style w:type="character" w:styleId="1226" w:customStyle="1">
    <w:name w:val="WW8Num21z1"/>
    <w:uiPriority w:val="0"/>
    <w:qFormat/>
    <w:rPr>
      <w:rFonts w:ascii="Wingdings" w:hAnsi="Wingdings"/>
    </w:rPr>
  </w:style>
  <w:style w:type="character" w:styleId="1227" w:customStyle="1">
    <w:name w:val="font191"/>
    <w:uiPriority w:val="0"/>
    <w:qFormat/>
    <w:rPr>
      <w:rFonts w:hint="default" w:ascii="Arial" w:hAnsi="Arial" w:cs="Arial"/>
      <w:b/>
      <w:color w:val="000000"/>
      <w:sz w:val="20"/>
      <w:szCs w:val="20"/>
      <w:u w:val="none"/>
    </w:rPr>
  </w:style>
  <w:style w:type="character" w:styleId="1228" w:customStyle="1">
    <w:name w:val="MM Topic 2 Char"/>
    <w:link w:val="1229"/>
    <w:uiPriority w:val="0"/>
    <w:qFormat/>
    <w:rPr>
      <w:rFonts w:ascii="Cambria" w:hAnsi="Cambria"/>
      <w:b/>
      <w:bCs/>
      <w:sz w:val="32"/>
      <w:szCs w:val="32"/>
      <w:lang w:val="zh-CN"/>
    </w:rPr>
  </w:style>
  <w:style w:type="paragraph" w:styleId="1229" w:customStyle="1">
    <w:name w:val="MM Topic 2"/>
    <w:basedOn w:val="895"/>
    <w:link w:val="122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0" w:customStyle="1">
    <w:name w:val="注释标题 Char"/>
    <w:uiPriority w:val="0"/>
    <w:qFormat/>
    <w:rPr>
      <w:sz w:val="21"/>
      <w:szCs w:val="24"/>
    </w:rPr>
  </w:style>
  <w:style w:type="character" w:styleId="1231" w:customStyle="1">
    <w:name w:val="页眉 字符1"/>
    <w:uiPriority w:val="0"/>
    <w:qFormat/>
    <w:rPr>
      <w:rFonts w:ascii="Times New Roman" w:hAnsi="Times New Roman" w:eastAsia="方正仿宋_GBK" w:cs="Times New Roman"/>
      <w:sz w:val="18"/>
      <w:szCs w:val="18"/>
    </w:rPr>
  </w:style>
  <w:style w:type="character" w:styleId="1232" w:customStyle="1">
    <w:name w:val="称呼 Char"/>
    <w:uiPriority w:val="0"/>
    <w:qFormat/>
    <w:rPr>
      <w:sz w:val="21"/>
      <w:szCs w:val="24"/>
    </w:rPr>
  </w:style>
  <w:style w:type="character" w:styleId="1233" w:customStyle="1">
    <w:name w:val="WW8Num16z2"/>
    <w:uiPriority w:val="0"/>
    <w:qFormat/>
    <w:rPr>
      <w:rFonts w:ascii="StarSymbol" w:hAnsi="StarSymbol" w:cs="StarSymbol"/>
      <w:sz w:val="18"/>
      <w:szCs w:val="18"/>
    </w:rPr>
  </w:style>
  <w:style w:type="character" w:styleId="1234" w:customStyle="1">
    <w:name w:val="HTML 地址 Char"/>
    <w:uiPriority w:val="0"/>
    <w:qFormat/>
    <w:rPr>
      <w:i/>
      <w:iCs/>
      <w:sz w:val="21"/>
      <w:szCs w:val="24"/>
    </w:rPr>
  </w:style>
  <w:style w:type="character" w:styleId="1235" w:customStyle="1">
    <w:name w:val="WW8Num22z0"/>
    <w:uiPriority w:val="0"/>
    <w:qFormat/>
    <w:rPr>
      <w:rFonts w:ascii="Wingdings" w:hAnsi="Wingdings" w:cs="StarSymbol"/>
      <w:sz w:val="18"/>
      <w:szCs w:val="18"/>
    </w:rPr>
  </w:style>
  <w:style w:type="character" w:styleId="1236" w:customStyle="1">
    <w:name w:val="尾注文本 Char1"/>
    <w:uiPriority w:val="0"/>
    <w:qFormat/>
    <w:rPr>
      <w:szCs w:val="24"/>
      <w:lang w:val="zh-CN"/>
    </w:rPr>
  </w:style>
  <w:style w:type="character" w:styleId="1237" w:customStyle="1">
    <w:name w:val="WW8Num18z0"/>
    <w:uiPriority w:val="0"/>
    <w:qFormat/>
    <w:rPr>
      <w:rFonts w:ascii="Wingdings" w:hAnsi="Wingdings" w:cs="StarSymbol"/>
      <w:sz w:val="18"/>
      <w:szCs w:val="18"/>
    </w:rPr>
  </w:style>
  <w:style w:type="character" w:styleId="1238" w:customStyle="1">
    <w:name w:val="HTML 预设格式 Char"/>
    <w:uiPriority w:val="99"/>
    <w:qFormat/>
    <w:rPr>
      <w:rFonts w:ascii="Courier New" w:hAnsi="Courier New" w:cs="Courier New"/>
    </w:rPr>
  </w:style>
  <w:style w:type="character" w:styleId="1239" w:customStyle="1">
    <w:name w:val="WW8Num27z2"/>
    <w:uiPriority w:val="0"/>
    <w:qFormat/>
    <w:rPr>
      <w:rFonts w:ascii="StarSymbol" w:hAnsi="StarSymbol" w:cs="StarSymbol"/>
      <w:sz w:val="18"/>
      <w:szCs w:val="18"/>
    </w:rPr>
  </w:style>
  <w:style w:type="character" w:styleId="1240" w:customStyle="1">
    <w:name w:val="正文首行缩进 2 Char"/>
    <w:uiPriority w:val="0"/>
    <w:qFormat/>
    <w:rPr>
      <w:rFonts w:ascii="楷体_GB2312" w:eastAsia="楷体_GB2312"/>
      <w:sz w:val="21"/>
      <w:szCs w:val="24"/>
    </w:rPr>
  </w:style>
  <w:style w:type="character" w:styleId="1241" w:customStyle="1">
    <w:name w:val="atitle21"/>
    <w:uiPriority w:val="0"/>
    <w:qFormat/>
    <w:rPr>
      <w:rFonts w:hint="default" w:ascii="Arial" w:hAnsi="Arial" w:cs="Arial"/>
      <w:b/>
      <w:bCs/>
      <w:sz w:val="35"/>
      <w:szCs w:val="35"/>
    </w:rPr>
  </w:style>
  <w:style w:type="character" w:styleId="1242" w:customStyle="1">
    <w:name w:val="标题 1 Char2"/>
    <w:uiPriority w:val="0"/>
    <w:qFormat/>
    <w:rPr>
      <w:rFonts w:ascii="Times New Roman" w:hAnsi="Times New Roman" w:eastAsia="宋体" w:cs="Times New Roman"/>
      <w:b/>
      <w:bCs/>
      <w:sz w:val="32"/>
      <w:szCs w:val="28"/>
    </w:rPr>
  </w:style>
  <w:style w:type="character" w:styleId="1243" w:customStyle="1">
    <w:name w:val="op_dict3_lineone_result_tip"/>
    <w:uiPriority w:val="0"/>
    <w:qFormat/>
    <w:rPr>
      <w:color w:val="999999"/>
    </w:rPr>
  </w:style>
  <w:style w:type="character" w:styleId="1244" w:customStyle="1">
    <w:name w:val="标题 2 Char2"/>
    <w:uiPriority w:val="0"/>
    <w:qFormat/>
    <w:rPr>
      <w:rFonts w:ascii="Times New Roman" w:hAnsi="Times New Roman" w:eastAsia="宋体" w:cs="Times New Roman"/>
      <w:b/>
      <w:bCs/>
      <w:sz w:val="30"/>
      <w:szCs w:val="32"/>
    </w:rPr>
  </w:style>
  <w:style w:type="character" w:styleId="1245" w:customStyle="1">
    <w:name w:val="标题 3 Char2"/>
    <w:uiPriority w:val="0"/>
    <w:qFormat/>
    <w:rPr>
      <w:rFonts w:ascii="Times New Roman" w:hAnsi="Times New Roman" w:eastAsia="宋体" w:cs="Times New Roman"/>
      <w:b/>
      <w:bCs/>
      <w:sz w:val="28"/>
      <w:szCs w:val="18"/>
    </w:rPr>
  </w:style>
  <w:style w:type="character" w:styleId="1246" w:customStyle="1">
    <w:name w:val="WW8Num9z2"/>
    <w:uiPriority w:val="0"/>
    <w:qFormat/>
    <w:rPr>
      <w:rFonts w:ascii="StarSymbol" w:hAnsi="StarSymbol" w:cs="StarSymbol"/>
      <w:sz w:val="18"/>
      <w:szCs w:val="18"/>
    </w:rPr>
  </w:style>
  <w:style w:type="character" w:styleId="1247" w:customStyle="1">
    <w:name w:val="标题 4 Char2"/>
    <w:uiPriority w:val="0"/>
    <w:qFormat/>
    <w:rPr>
      <w:rFonts w:ascii="Times New Roman" w:hAnsi="Times New Roman" w:eastAsia="宋体" w:cs="Times New Roman"/>
      <w:b/>
      <w:bCs/>
      <w:sz w:val="24"/>
      <w:szCs w:val="28"/>
    </w:rPr>
  </w:style>
  <w:style w:type="character" w:styleId="1248" w:customStyle="1">
    <w:name w:val="WW8Num13z1"/>
    <w:uiPriority w:val="0"/>
    <w:qFormat/>
    <w:rPr>
      <w:rFonts w:ascii="Wingdings 2" w:hAnsi="Wingdings 2" w:cs="StarSymbol"/>
      <w:sz w:val="18"/>
      <w:szCs w:val="18"/>
    </w:rPr>
  </w:style>
  <w:style w:type="character" w:styleId="1249" w:customStyle="1">
    <w:name w:val="标题 5 Char2"/>
    <w:uiPriority w:val="0"/>
    <w:qFormat/>
    <w:rPr>
      <w:rFonts w:ascii="Times New Roman" w:hAnsi="Times New Roman" w:eastAsia="宋体" w:cs="Times New Roman"/>
      <w:b/>
      <w:bCs/>
      <w:sz w:val="21"/>
      <w:szCs w:val="28"/>
      <w:lang w:val="zh-CN"/>
    </w:rPr>
  </w:style>
  <w:style w:type="character" w:styleId="1250" w:customStyle="1">
    <w:name w:val="WW8Num15z7"/>
    <w:uiPriority w:val="0"/>
    <w:qFormat/>
    <w:rPr>
      <w:rFonts w:ascii="Wingdings" w:hAnsi="Wingdings"/>
    </w:rPr>
  </w:style>
  <w:style w:type="character" w:styleId="1251" w:customStyle="1">
    <w:name w:val="标题 6 Char2"/>
    <w:uiPriority w:val="0"/>
    <w:qFormat/>
    <w:rPr>
      <w:rFonts w:ascii="Cambria" w:hAnsi="Cambria" w:eastAsia="宋体" w:cs="Times New Roman"/>
      <w:b/>
      <w:bCs/>
      <w:sz w:val="24"/>
      <w:szCs w:val="24"/>
      <w:lang w:val="zh-CN"/>
    </w:rPr>
  </w:style>
  <w:style w:type="character" w:styleId="1252" w:customStyle="1">
    <w:name w:val="WW8Num26z0"/>
    <w:uiPriority w:val="0"/>
    <w:qFormat/>
    <w:rPr>
      <w:rFonts w:ascii="Wingdings" w:hAnsi="Wingdings" w:cs="StarSymbol"/>
      <w:sz w:val="18"/>
      <w:szCs w:val="18"/>
    </w:rPr>
  </w:style>
  <w:style w:type="character" w:styleId="1253" w:customStyle="1">
    <w:name w:val="正文文本缩进 Char3"/>
    <w:uiPriority w:val="0"/>
    <w:qFormat/>
    <w:rPr>
      <w:rFonts w:ascii="Times New Roman" w:hAnsi="Times New Roman" w:eastAsia="宋体" w:cs="Times New Roman"/>
      <w:szCs w:val="24"/>
      <w:lang w:val="zh-CN" w:eastAsia="zh-CN"/>
    </w:rPr>
  </w:style>
  <w:style w:type="character" w:styleId="1254" w:customStyle="1">
    <w:name w:val="WW8Num26z2"/>
    <w:uiPriority w:val="0"/>
    <w:qFormat/>
    <w:rPr>
      <w:rFonts w:ascii="StarSymbol" w:hAnsi="StarSymbol" w:cs="StarSymbol"/>
      <w:sz w:val="18"/>
      <w:szCs w:val="18"/>
    </w:rPr>
  </w:style>
  <w:style w:type="character" w:styleId="1255" w:customStyle="1">
    <w:name w:val="批注框文本 Char3"/>
    <w:uiPriority w:val="99"/>
    <w:qFormat/>
    <w:rPr>
      <w:rFonts w:ascii="Times New Roman" w:hAnsi="Times New Roman" w:eastAsia="宋体" w:cs="Times New Roman"/>
      <w:sz w:val="18"/>
      <w:szCs w:val="18"/>
    </w:rPr>
  </w:style>
  <w:style w:type="character" w:styleId="1256" w:customStyle="1">
    <w:name w:val="bz-content"/>
    <w:uiPriority w:val="0"/>
    <w:qFormat/>
  </w:style>
  <w:style w:type="character" w:styleId="1257" w:customStyle="1">
    <w:name w:val="标题 Char2"/>
    <w:uiPriority w:val="0"/>
    <w:qFormat/>
    <w:rPr>
      <w:rFonts w:ascii="Cambria" w:hAnsi="Cambria" w:eastAsia="黑体" w:cs="Times New Roman"/>
      <w:b/>
      <w:bCs/>
      <w:sz w:val="52"/>
      <w:szCs w:val="32"/>
    </w:rPr>
  </w:style>
  <w:style w:type="character" w:styleId="1258" w:customStyle="1">
    <w:name w:val="标题 字符1"/>
    <w:uiPriority w:val="0"/>
    <w:qFormat/>
    <w:rPr>
      <w:rFonts w:ascii="宋体" w:hAnsi="宋体" w:eastAsia="方正小标宋_GBK" w:cs="Times New Roman"/>
      <w:color w:val="000000"/>
      <w:sz w:val="52"/>
      <w:szCs w:val="52"/>
    </w:rPr>
  </w:style>
  <w:style w:type="character" w:styleId="1259" w:customStyle="1">
    <w:name w:val="正文2 字符"/>
    <w:link w:val="1260"/>
    <w:uiPriority w:val="0"/>
    <w:qFormat/>
    <w:rPr>
      <w:szCs w:val="24"/>
    </w:rPr>
  </w:style>
  <w:style w:type="paragraph" w:styleId="1260" w:customStyle="1">
    <w:name w:val="正文2"/>
    <w:basedOn w:val="893"/>
    <w:link w:val="1259"/>
    <w:uiPriority w:val="0"/>
    <w:qFormat/>
    <w:pPr>
      <w:ind w:firstLine="420"/>
    </w:pPr>
    <w:rPr>
      <w:rFonts w:asciiTheme="minorHAnsi" w:hAnsiTheme="minorHAnsi" w:eastAsiaTheme="minorEastAsia" w:cstheme="minorBidi"/>
    </w:rPr>
  </w:style>
  <w:style w:type="character" w:styleId="1261" w:customStyle="1">
    <w:name w:val="WW8Num4z2"/>
    <w:uiPriority w:val="0"/>
    <w:qFormat/>
    <w:rPr>
      <w:rFonts w:ascii="StarSymbol" w:hAnsi="StarSymbol" w:cs="StarSymbol"/>
      <w:sz w:val="18"/>
      <w:szCs w:val="18"/>
    </w:rPr>
  </w:style>
  <w:style w:type="character" w:styleId="1262" w:customStyle="1">
    <w:name w:val="标题 7 Char2"/>
    <w:uiPriority w:val="0"/>
    <w:qFormat/>
    <w:rPr>
      <w:rFonts w:ascii="Times New Roman" w:hAnsi="Times New Roman" w:eastAsia="宋体" w:cs="Times New Roman"/>
      <w:b/>
      <w:bCs/>
      <w:sz w:val="24"/>
      <w:szCs w:val="24"/>
    </w:rPr>
  </w:style>
  <w:style w:type="character" w:styleId="1263" w:customStyle="1">
    <w:name w:val="WW-Absatz-Standardschriftart1"/>
    <w:uiPriority w:val="0"/>
    <w:qFormat/>
  </w:style>
  <w:style w:type="character" w:styleId="1264" w:customStyle="1">
    <w:name w:val="标题 9 Char2"/>
    <w:uiPriority w:val="0"/>
    <w:qFormat/>
    <w:rPr>
      <w:rFonts w:ascii="Times New Roman" w:hAnsi="Times New Roman" w:eastAsia="宋体" w:cs="Times New Roman"/>
      <w:b/>
      <w:bCs/>
      <w:sz w:val="30"/>
      <w:szCs w:val="18"/>
    </w:rPr>
  </w:style>
  <w:style w:type="character" w:styleId="1265" w:customStyle="1">
    <w:name w:val="WW8Num3z1"/>
    <w:uiPriority w:val="0"/>
    <w:qFormat/>
    <w:rPr>
      <w:rFonts w:ascii="Wingdings 2" w:hAnsi="Wingdings 2" w:cs="StarSymbol"/>
      <w:sz w:val="18"/>
      <w:szCs w:val="18"/>
    </w:rPr>
  </w:style>
  <w:style w:type="character" w:styleId="1266" w:customStyle="1">
    <w:name w:val="批注文字 Char3"/>
    <w:uiPriority w:val="99"/>
    <w:qFormat/>
    <w:rPr>
      <w:rFonts w:ascii="Times New Roman" w:hAnsi="Times New Roman" w:eastAsia="宋体" w:cs="Times New Roman"/>
      <w:szCs w:val="24"/>
      <w:lang w:val="zh-CN"/>
    </w:rPr>
  </w:style>
  <w:style w:type="character" w:styleId="1267" w:customStyle="1">
    <w:name w:val="WW8Num29z1"/>
    <w:uiPriority w:val="0"/>
    <w:qFormat/>
    <w:rPr>
      <w:rFonts w:ascii="Wingdings 2" w:hAnsi="Wingdings 2" w:cs="StarSymbol"/>
      <w:sz w:val="18"/>
      <w:szCs w:val="18"/>
    </w:rPr>
  </w:style>
  <w:style w:type="character" w:styleId="1268" w:customStyle="1">
    <w:name w:val="正文文本 Char3"/>
    <w:uiPriority w:val="0"/>
    <w:qFormat/>
    <w:rPr>
      <w:rFonts w:ascii="Times New Roman" w:hAnsi="Times New Roman" w:eastAsia="宋体" w:cs="Times New Roman"/>
      <w:szCs w:val="24"/>
    </w:rPr>
  </w:style>
  <w:style w:type="character" w:styleId="1269" w:customStyle="1">
    <w:name w:val="WW8Num9z1"/>
    <w:uiPriority w:val="0"/>
    <w:qFormat/>
    <w:rPr>
      <w:rFonts w:ascii="Wingdings 2" w:hAnsi="Wingdings 2" w:cs="StarSymbol"/>
      <w:sz w:val="18"/>
      <w:szCs w:val="18"/>
    </w:rPr>
  </w:style>
  <w:style w:type="character" w:styleId="1270" w:customStyle="1">
    <w:name w:val="日期 Char3"/>
    <w:uiPriority w:val="0"/>
    <w:qFormat/>
    <w:rPr>
      <w:rFonts w:ascii="Times New Roman" w:hAnsi="Times New Roman" w:eastAsia="宋体" w:cs="Times New Roman"/>
      <w:szCs w:val="24"/>
    </w:rPr>
  </w:style>
  <w:style w:type="character" w:styleId="1271" w:customStyle="1">
    <w:name w:val="WW8Num5z1"/>
    <w:uiPriority w:val="0"/>
    <w:qFormat/>
    <w:rPr>
      <w:rFonts w:ascii="Wingdings 2" w:hAnsi="Wingdings 2" w:cs="StarSymbol"/>
      <w:sz w:val="18"/>
      <w:szCs w:val="18"/>
    </w:rPr>
  </w:style>
  <w:style w:type="character" w:styleId="1272" w:customStyle="1">
    <w:name w:val="正文首行缩进 Char4"/>
    <w:basedOn w:val="1268"/>
    <w:uiPriority w:val="0"/>
    <w:qFormat/>
    <w:rPr>
      <w:rFonts w:ascii="Times New Roman" w:hAnsi="Times New Roman" w:eastAsia="宋体" w:cs="Times New Roman"/>
      <w:szCs w:val="24"/>
    </w:rPr>
  </w:style>
  <w:style w:type="character" w:styleId="1273" w:customStyle="1">
    <w:name w:val="标题 4 字符1"/>
    <w:uiPriority w:val="9"/>
    <w:qFormat/>
    <w:rPr>
      <w:rFonts w:ascii="仿宋" w:hAnsi="仿宋" w:eastAsia="仿宋"/>
      <w:b/>
      <w:bCs/>
      <w:sz w:val="32"/>
      <w:szCs w:val="32"/>
    </w:rPr>
  </w:style>
  <w:style w:type="character" w:styleId="1274" w:customStyle="1">
    <w:name w:val="正文文本 2 Char2"/>
    <w:uiPriority w:val="0"/>
    <w:qFormat/>
    <w:rPr>
      <w:rFonts w:ascii="Times New Roman" w:hAnsi="Times New Roman" w:eastAsia="宋体" w:cs="Times New Roman"/>
      <w:szCs w:val="24"/>
    </w:rPr>
  </w:style>
  <w:style w:type="character" w:styleId="1275" w:customStyle="1">
    <w:name w:val="Bullets"/>
    <w:uiPriority w:val="0"/>
    <w:qFormat/>
    <w:rPr>
      <w:rFonts w:ascii="StarSymbol" w:hAnsi="StarSymbol" w:eastAsia="StarSymbol" w:cs="StarSymbol"/>
      <w:sz w:val="18"/>
      <w:szCs w:val="18"/>
    </w:rPr>
  </w:style>
  <w:style w:type="character" w:styleId="1276" w:customStyle="1">
    <w:name w:val="正文文本 3 Char2"/>
    <w:uiPriority w:val="0"/>
    <w:qFormat/>
    <w:rPr>
      <w:rFonts w:ascii="Times New Roman" w:hAnsi="Times New Roman" w:eastAsia="宋体" w:cs="Times New Roman"/>
      <w:sz w:val="16"/>
      <w:szCs w:val="16"/>
    </w:rPr>
  </w:style>
  <w:style w:type="character" w:styleId="1277" w:customStyle="1">
    <w:name w:val="WW8Num39z2"/>
    <w:uiPriority w:val="0"/>
    <w:qFormat/>
    <w:rPr>
      <w:rFonts w:ascii="StarSymbol" w:hAnsi="StarSymbol" w:cs="StarSymbol"/>
      <w:sz w:val="18"/>
      <w:szCs w:val="18"/>
    </w:rPr>
  </w:style>
  <w:style w:type="character" w:styleId="1278" w:customStyle="1">
    <w:name w:val="正文文本缩进 2 Char3"/>
    <w:uiPriority w:val="0"/>
    <w:qFormat/>
    <w:rPr>
      <w:rFonts w:ascii="Times New Roman" w:hAnsi="Times New Roman" w:eastAsia="楷体_GB2312" w:cs="Times New Roman"/>
      <w:sz w:val="24"/>
      <w:szCs w:val="24"/>
    </w:rPr>
  </w:style>
  <w:style w:type="character" w:styleId="1279" w:customStyle="1">
    <w:name w:val="WW8Num11z2"/>
    <w:uiPriority w:val="0"/>
    <w:qFormat/>
    <w:rPr>
      <w:rFonts w:ascii="StarSymbol" w:hAnsi="StarSymbol" w:cs="StarSymbol"/>
      <w:sz w:val="18"/>
      <w:szCs w:val="18"/>
    </w:rPr>
  </w:style>
  <w:style w:type="character" w:styleId="1280" w:customStyle="1">
    <w:name w:val="正文文本缩进 3 Char2"/>
    <w:uiPriority w:val="0"/>
    <w:qFormat/>
    <w:rPr>
      <w:rFonts w:ascii="Times New Roman" w:hAnsi="Times New Roman" w:eastAsia="宋体" w:cs="Times New Roman"/>
      <w:sz w:val="16"/>
      <w:szCs w:val="16"/>
    </w:rPr>
  </w:style>
  <w:style w:type="character" w:styleId="1281" w:customStyle="1">
    <w:name w:val="WW8Num4z1"/>
    <w:uiPriority w:val="0"/>
    <w:qFormat/>
    <w:rPr>
      <w:rFonts w:ascii="Wingdings" w:hAnsi="Wingdings"/>
    </w:rPr>
  </w:style>
  <w:style w:type="character" w:styleId="1282" w:customStyle="1">
    <w:name w:val="方案正文 Char1"/>
    <w:link w:val="1283"/>
    <w:uiPriority w:val="0"/>
    <w:qFormat/>
    <w:rPr>
      <w:rFonts w:ascii="宋体" w:hAnsi="宋体" w:cs="宋体"/>
      <w:szCs w:val="28"/>
    </w:rPr>
  </w:style>
  <w:style w:type="paragraph" w:styleId="1283" w:customStyle="1">
    <w:name w:val="方案正文"/>
    <w:basedOn w:val="893"/>
    <w:next w:val="893"/>
    <w:link w:val="1282"/>
    <w:uiPriority w:val="0"/>
    <w:qFormat/>
    <w:pPr>
      <w:ind w:firstLine="200"/>
      <w:spacing w:line="440" w:lineRule="exact"/>
    </w:pPr>
    <w:rPr>
      <w:rFonts w:ascii="宋体" w:hAnsi="宋体" w:cs="宋体" w:eastAsiaTheme="minorEastAsia"/>
      <w:szCs w:val="28"/>
    </w:rPr>
  </w:style>
  <w:style w:type="character" w:styleId="1284" w:customStyle="1">
    <w:name w:val="标题 8 字符1"/>
    <w:uiPriority w:val="9"/>
    <w:qFormat/>
    <w:rPr>
      <w:rFonts w:ascii="Arial" w:hAnsi="Arial" w:eastAsia="黑体" w:cs="Times New Roman"/>
      <w:sz w:val="24"/>
      <w:szCs w:val="24"/>
    </w:rPr>
  </w:style>
  <w:style w:type="character" w:styleId="1285" w:customStyle="1">
    <w:name w:val="FA正文 Char"/>
    <w:link w:val="1286"/>
    <w:uiPriority w:val="0"/>
    <w:qFormat/>
    <w:rPr>
      <w:rFonts w:ascii="宋体" w:hAnsi="宋体"/>
      <w:spacing w:val="10"/>
      <w:sz w:val="24"/>
      <w:szCs w:val="24"/>
    </w:rPr>
  </w:style>
  <w:style w:type="paragraph" w:styleId="1286" w:customStyle="1">
    <w:name w:val="FA正文"/>
    <w:basedOn w:val="893"/>
    <w:link w:val="1285"/>
    <w:uiPriority w:val="0"/>
    <w:qFormat/>
    <w:pPr>
      <w:ind w:firstLine="520"/>
      <w:tabs>
        <w:tab w:val="left" w:pos="3375" w:leader="none"/>
      </w:tabs>
    </w:pPr>
    <w:rPr>
      <w:rFonts w:ascii="宋体" w:hAnsi="宋体" w:eastAsiaTheme="minorEastAsia" w:cstheme="minorBidi"/>
      <w:spacing w:val="10"/>
    </w:rPr>
  </w:style>
  <w:style w:type="character" w:styleId="1287" w:customStyle="1">
    <w:name w:val="WW8Num18z7"/>
    <w:uiPriority w:val="0"/>
    <w:qFormat/>
    <w:rPr>
      <w:rFonts w:ascii="Wingdings" w:hAnsi="Wingdings"/>
    </w:rPr>
  </w:style>
  <w:style w:type="character" w:styleId="1288" w:customStyle="1">
    <w:name w:val="方案正文-样式 小四 行距: 1.5 倍行距 Char"/>
    <w:link w:val="1289"/>
    <w:uiPriority w:val="0"/>
    <w:qFormat/>
    <w:rPr>
      <w:sz w:val="24"/>
      <w:lang w:val="zh-CN"/>
    </w:rPr>
  </w:style>
  <w:style w:type="paragraph" w:styleId="1289" w:customStyle="1">
    <w:name w:val="方案正文-样式 小四 行距: 1.5 倍行距"/>
    <w:basedOn w:val="893"/>
    <w:link w:val="1288"/>
    <w:uiPriority w:val="0"/>
    <w:qFormat/>
    <w:pPr>
      <w:ind w:left="1134" w:firstLine="480"/>
      <w:spacing w:before="260" w:after="260"/>
    </w:pPr>
    <w:rPr>
      <w:rFonts w:asciiTheme="minorHAnsi" w:hAnsiTheme="minorHAnsi" w:eastAsiaTheme="minorEastAsia" w:cstheme="minorBidi"/>
      <w:szCs w:val="22"/>
      <w:lang w:val="zh-CN"/>
    </w:rPr>
  </w:style>
  <w:style w:type="character" w:styleId="1290" w:customStyle="1">
    <w:name w:val="WW8Num36z2"/>
    <w:uiPriority w:val="0"/>
    <w:qFormat/>
    <w:rPr>
      <w:rFonts w:ascii="StarSymbol" w:hAnsi="StarSymbol" w:cs="StarSymbol"/>
      <w:sz w:val="18"/>
      <w:szCs w:val="18"/>
    </w:rPr>
  </w:style>
  <w:style w:type="character" w:styleId="1291" w:customStyle="1">
    <w:name w:val="label_list1"/>
    <w:uiPriority w:val="0"/>
    <w:qFormat/>
  </w:style>
  <w:style w:type="character" w:styleId="1292" w:customStyle="1">
    <w:name w:val="WW8Num9z0"/>
    <w:uiPriority w:val="0"/>
    <w:qFormat/>
    <w:rPr>
      <w:rFonts w:ascii="Wingdings" w:hAnsi="Wingdings" w:cs="StarSymbol"/>
      <w:sz w:val="18"/>
      <w:szCs w:val="18"/>
    </w:rPr>
  </w:style>
  <w:style w:type="character" w:styleId="1293" w:customStyle="1">
    <w:name w:val="p11b1"/>
    <w:uiPriority w:val="0"/>
    <w:qFormat/>
    <w:rPr>
      <w:color w:val="000000"/>
      <w:spacing w:val="320"/>
      <w:sz w:val="20"/>
      <w:szCs w:val="20"/>
      <w:u w:val="none"/>
    </w:rPr>
  </w:style>
  <w:style w:type="character" w:styleId="1294" w:customStyle="1">
    <w:name w:val="WW8Num8z1"/>
    <w:uiPriority w:val="0"/>
    <w:qFormat/>
    <w:rPr>
      <w:rFonts w:ascii="Wingdings 2" w:hAnsi="Wingdings 2" w:cs="StarSymbol"/>
      <w:sz w:val="18"/>
      <w:szCs w:val="18"/>
    </w:rPr>
  </w:style>
  <w:style w:type="character" w:styleId="1295" w:customStyle="1">
    <w:name w:val="Indent Normal Char"/>
    <w:uiPriority w:val="0"/>
    <w:qFormat/>
    <w:rPr>
      <w:rFonts w:hint="eastAsia" w:ascii="宋体" w:hAnsi="宋体" w:eastAsia="宋体"/>
      <w:sz w:val="21"/>
      <w:szCs w:val="24"/>
      <w:lang w:val="en-US" w:eastAsia="zh-CN" w:bidi="ar-SA"/>
    </w:rPr>
  </w:style>
  <w:style w:type="character" w:styleId="1296" w:customStyle="1">
    <w:name w:val="标题 2 字符1"/>
    <w:uiPriority w:val="0"/>
    <w:qFormat/>
    <w:rPr>
      <w:rFonts w:ascii="楷体" w:eastAsia="楷体"/>
      <w:b/>
      <w:bCs/>
      <w:color w:val="000000"/>
      <w:sz w:val="32"/>
      <w:szCs w:val="28"/>
    </w:rPr>
  </w:style>
  <w:style w:type="character" w:styleId="1297" w:customStyle="1">
    <w:name w:val="large1"/>
    <w:uiPriority w:val="0"/>
    <w:qFormat/>
    <w:rPr>
      <w:rFonts w:hint="eastAsia" w:ascii="宋体" w:hAnsi="宋体" w:eastAsia="宋体"/>
      <w:sz w:val="22"/>
      <w:szCs w:val="22"/>
    </w:rPr>
  </w:style>
  <w:style w:type="character" w:styleId="1298" w:customStyle="1">
    <w:name w:val="WW8Num32z1"/>
    <w:uiPriority w:val="0"/>
    <w:qFormat/>
    <w:rPr>
      <w:rFonts w:ascii="Wingdings 2" w:hAnsi="Wingdings 2" w:cs="StarSymbol"/>
      <w:sz w:val="18"/>
      <w:szCs w:val="18"/>
    </w:rPr>
  </w:style>
  <w:style w:type="character" w:styleId="1299" w:customStyle="1">
    <w:name w:val="f141"/>
    <w:uiPriority w:val="0"/>
    <w:qFormat/>
    <w:rPr>
      <w:sz w:val="21"/>
      <w:szCs w:val="21"/>
    </w:rPr>
  </w:style>
  <w:style w:type="character" w:styleId="1300" w:customStyle="1">
    <w:name w:val="WW8Num25z2"/>
    <w:uiPriority w:val="0"/>
    <w:qFormat/>
    <w:rPr>
      <w:rFonts w:ascii="StarSymbol" w:hAnsi="StarSymbol" w:cs="StarSymbol"/>
      <w:sz w:val="18"/>
      <w:szCs w:val="18"/>
    </w:rPr>
  </w:style>
  <w:style w:type="character" w:styleId="1301" w:customStyle="1">
    <w:name w:val="14_black1"/>
    <w:uiPriority w:val="0"/>
    <w:qFormat/>
    <w:rPr>
      <w:color w:val="000000"/>
      <w:sz w:val="23"/>
      <w:szCs w:val="23"/>
    </w:rPr>
  </w:style>
  <w:style w:type="character" w:styleId="1302" w:customStyle="1">
    <w:name w:val="WW8Num20z0"/>
    <w:uiPriority w:val="0"/>
    <w:qFormat/>
    <w:rPr>
      <w:rFonts w:ascii="Wingdings" w:hAnsi="Wingdings"/>
    </w:rPr>
  </w:style>
  <w:style w:type="character" w:styleId="1303" w:customStyle="1">
    <w:name w:val="正文2 Char Char"/>
    <w:uiPriority w:val="0"/>
    <w:qFormat/>
    <w:rPr>
      <w:rFonts w:hint="eastAsia" w:ascii="仿宋_GB2312" w:eastAsia="仿宋_GB2312"/>
      <w:sz w:val="24"/>
    </w:rPr>
  </w:style>
  <w:style w:type="character" w:styleId="1304" w:customStyle="1">
    <w:name w:val="WW8Num2z0"/>
    <w:uiPriority w:val="0"/>
    <w:qFormat/>
    <w:rPr>
      <w:rFonts w:ascii="Wingdings" w:hAnsi="Wingdings" w:cs="StarSymbol"/>
      <w:sz w:val="18"/>
      <w:szCs w:val="18"/>
    </w:rPr>
  </w:style>
  <w:style w:type="character" w:styleId="1305" w:customStyle="1">
    <w:name w:val="mini-tree-nodetext2"/>
    <w:basedOn w:val="903"/>
    <w:uiPriority w:val="0"/>
    <w:qFormat/>
  </w:style>
  <w:style w:type="character" w:styleId="1306" w:customStyle="1">
    <w:name w:val="WW8Num8z2"/>
    <w:uiPriority w:val="0"/>
    <w:qFormat/>
    <w:rPr>
      <w:rFonts w:ascii="StarSymbol" w:hAnsi="StarSymbol" w:cs="StarSymbol"/>
      <w:sz w:val="18"/>
      <w:szCs w:val="18"/>
    </w:rPr>
  </w:style>
  <w:style w:type="character" w:styleId="1307" w:customStyle="1">
    <w:name w:val="before"/>
    <w:basedOn w:val="903"/>
    <w:uiPriority w:val="0"/>
    <w:qFormat/>
  </w:style>
  <w:style w:type="character" w:styleId="1308" w:customStyle="1">
    <w:name w:val="WW8Num39z0"/>
    <w:uiPriority w:val="0"/>
    <w:qFormat/>
    <w:rPr>
      <w:rFonts w:ascii="Wingdings" w:hAnsi="Wingdings" w:cs="StarSymbol"/>
      <w:sz w:val="18"/>
      <w:szCs w:val="18"/>
    </w:rPr>
  </w:style>
  <w:style w:type="character" w:styleId="1309" w:customStyle="1">
    <w:name w:val="first-child"/>
    <w:basedOn w:val="903"/>
    <w:uiPriority w:val="0"/>
    <w:qFormat/>
  </w:style>
  <w:style w:type="character" w:styleId="1310" w:customStyle="1">
    <w:name w:val="WW8Num6z0"/>
    <w:uiPriority w:val="0"/>
    <w:qFormat/>
    <w:rPr>
      <w:rFonts w:ascii="Wingdings" w:hAnsi="Wingdings" w:cs="StarSymbol"/>
      <w:sz w:val="18"/>
      <w:szCs w:val="18"/>
    </w:rPr>
  </w:style>
  <w:style w:type="character" w:styleId="1311" w:customStyle="1">
    <w:name w:val="icon501"/>
    <w:uiPriority w:val="0"/>
    <w:qFormat/>
    <w:rPr>
      <w:color w:val="a6a6a6"/>
      <w:sz w:val="27"/>
      <w:szCs w:val="27"/>
    </w:rPr>
  </w:style>
  <w:style w:type="character" w:styleId="1312" w:customStyle="1">
    <w:name w:val="WW8Num36z0"/>
    <w:uiPriority w:val="0"/>
    <w:qFormat/>
    <w:rPr>
      <w:rFonts w:ascii="Wingdings" w:hAnsi="Wingdings" w:cs="StarSymbol"/>
      <w:sz w:val="18"/>
      <w:szCs w:val="18"/>
    </w:rPr>
  </w:style>
  <w:style w:type="character" w:styleId="1313" w:customStyle="1">
    <w:name w:val="range-menu-item-main-content"/>
    <w:basedOn w:val="903"/>
    <w:uiPriority w:val="0"/>
    <w:qFormat/>
  </w:style>
  <w:style w:type="character" w:styleId="1314" w:customStyle="1">
    <w:name w:val="WW8Num37z2"/>
    <w:uiPriority w:val="0"/>
    <w:qFormat/>
    <w:rPr>
      <w:rFonts w:ascii="StarSymbol" w:hAnsi="StarSymbol" w:cs="StarSymbol"/>
      <w:sz w:val="18"/>
      <w:szCs w:val="18"/>
    </w:rPr>
  </w:style>
  <w:style w:type="character" w:styleId="1315" w:customStyle="1">
    <w:name w:val="first-child1"/>
    <w:basedOn w:val="903"/>
    <w:uiPriority w:val="0"/>
    <w:qFormat/>
  </w:style>
  <w:style w:type="character" w:styleId="1316" w:customStyle="1">
    <w:name w:val="默认段落字体1"/>
    <w:uiPriority w:val="0"/>
    <w:qFormat/>
  </w:style>
  <w:style w:type="character" w:styleId="1317" w:customStyle="1">
    <w:name w:val="active__1oyv"/>
    <w:uiPriority w:val="0"/>
    <w:qFormat/>
    <w:rPr>
      <w:color w:val="383838"/>
    </w:rPr>
  </w:style>
  <w:style w:type="character" w:styleId="1318" w:customStyle="1">
    <w:name w:val="WW8Num36z1"/>
    <w:uiPriority w:val="0"/>
    <w:qFormat/>
    <w:rPr>
      <w:rFonts w:ascii="Wingdings 2" w:hAnsi="Wingdings 2" w:cs="StarSymbol"/>
      <w:sz w:val="18"/>
      <w:szCs w:val="18"/>
    </w:rPr>
  </w:style>
  <w:style w:type="character" w:styleId="1319" w:customStyle="1">
    <w:name w:val="icon499"/>
    <w:uiPriority w:val="0"/>
    <w:qFormat/>
    <w:rPr>
      <w:color w:val="a6a6a6"/>
      <w:sz w:val="27"/>
      <w:szCs w:val="27"/>
    </w:rPr>
  </w:style>
  <w:style w:type="character" w:styleId="1320" w:customStyle="1">
    <w:name w:val="main1"/>
    <w:uiPriority w:val="0"/>
    <w:qFormat/>
    <w:rPr>
      <w:rFonts w:hint="default" w:ascii="ˎ̥" w:hAnsi="ˎ̥" w:eastAsia="宋体"/>
      <w:b/>
      <w:sz w:val="21"/>
      <w:szCs w:val="21"/>
      <w:lang w:val="en-US" w:eastAsia="zh-CN" w:bidi="ar-SA"/>
    </w:rPr>
  </w:style>
  <w:style w:type="character" w:styleId="1321" w:customStyle="1">
    <w:name w:val="first-child2"/>
    <w:basedOn w:val="903"/>
    <w:uiPriority w:val="0"/>
    <w:qFormat/>
  </w:style>
  <w:style w:type="character" w:styleId="132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3" w:customStyle="1">
    <w:name w:val="icon500"/>
    <w:basedOn w:val="903"/>
    <w:uiPriority w:val="0"/>
    <w:qFormat/>
  </w:style>
  <w:style w:type="character" w:styleId="1324" w:customStyle="1">
    <w:name w:val="WW8Num15z2"/>
    <w:uiPriority w:val="0"/>
    <w:qFormat/>
    <w:rPr>
      <w:rFonts w:ascii="StarSymbol" w:hAnsi="StarSymbol" w:cs="StarSymbol"/>
      <w:sz w:val="18"/>
      <w:szCs w:val="18"/>
    </w:rPr>
  </w:style>
  <w:style w:type="character" w:styleId="1325" w:customStyle="1">
    <w:name w:val="range-menu-item-main-content1"/>
    <w:basedOn w:val="903"/>
    <w:uiPriority w:val="0"/>
    <w:qFormat/>
  </w:style>
  <w:style w:type="character" w:styleId="1326" w:customStyle="1">
    <w:name w:val="WW8Num3z0"/>
    <w:uiPriority w:val="0"/>
    <w:qFormat/>
    <w:rPr>
      <w:rFonts w:ascii="Wingdings" w:hAnsi="Wingdings" w:cs="StarSymbol"/>
      <w:sz w:val="18"/>
      <w:szCs w:val="18"/>
    </w:rPr>
  </w:style>
  <w:style w:type="character" w:styleId="1327" w:customStyle="1">
    <w:name w:val="overdue"/>
    <w:basedOn w:val="903"/>
    <w:uiPriority w:val="0"/>
    <w:qFormat/>
  </w:style>
  <w:style w:type="character" w:styleId="1328" w:customStyle="1">
    <w:name w:val="正文文本 字符1"/>
    <w:uiPriority w:val="0"/>
    <w:semiHidden/>
    <w:qFormat/>
    <w:rPr>
      <w:rFonts w:ascii="Times New Roman" w:hAnsi="Times New Roman" w:eastAsia="方正仿宋_GBK" w:cs="Times New Roman"/>
      <w:sz w:val="24"/>
      <w:szCs w:val="20"/>
    </w:rPr>
  </w:style>
  <w:style w:type="character" w:styleId="1329" w:customStyle="1">
    <w:name w:val="overdue2"/>
    <w:basedOn w:val="903"/>
    <w:uiPriority w:val="0"/>
    <w:qFormat/>
  </w:style>
  <w:style w:type="character" w:styleId="1330" w:customStyle="1">
    <w:name w:val="表头样式 Char"/>
    <w:uiPriority w:val="0"/>
    <w:qFormat/>
    <w:rPr>
      <w:rFonts w:hint="default" w:ascii="Arial" w:hAnsi="Arial" w:cs="Arial"/>
      <w:b/>
      <w:sz w:val="21"/>
      <w:szCs w:val="21"/>
    </w:rPr>
  </w:style>
  <w:style w:type="character" w:styleId="1331" w:customStyle="1">
    <w:name w:val="dls-icon[data-role=icon]"/>
    <w:uiPriority w:val="0"/>
    <w:qFormat/>
    <w:rPr>
      <w:sz w:val="24"/>
      <w:szCs w:val="24"/>
    </w:rPr>
  </w:style>
  <w:style w:type="character" w:styleId="1332" w:customStyle="1">
    <w:name w:val="maintext1"/>
    <w:uiPriority w:val="0"/>
    <w:qFormat/>
    <w:rPr>
      <w:rFonts w:hint="default" w:ascii="Arial" w:hAnsi="Arial" w:cs="Arial"/>
      <w:color w:val="000000"/>
      <w:sz w:val="18"/>
      <w:szCs w:val="18"/>
    </w:rPr>
  </w:style>
  <w:style w:type="character" w:styleId="1333" w:customStyle="1">
    <w:name w:val="icon502"/>
    <w:uiPriority w:val="0"/>
    <w:qFormat/>
    <w:rPr>
      <w:color w:val="a6a6a6"/>
      <w:sz w:val="27"/>
      <w:szCs w:val="27"/>
    </w:rPr>
  </w:style>
  <w:style w:type="character" w:styleId="1334" w:customStyle="1">
    <w:name w:val="tw4winMark"/>
    <w:uiPriority w:val="0"/>
    <w:qFormat/>
    <w:rPr>
      <w:rFonts w:hint="default" w:ascii="Courier New" w:hAnsi="Courier New" w:cs="Courier New"/>
      <w:vanish/>
      <w:color w:val="800080"/>
      <w:vertAlign w:val="subscript"/>
    </w:rPr>
  </w:style>
  <w:style w:type="character" w:styleId="1335" w:customStyle="1">
    <w:name w:val="列表段落 字符"/>
    <w:link w:val="1336"/>
    <w:uiPriority w:val="0"/>
    <w:qFormat/>
    <w:rPr>
      <w:szCs w:val="24"/>
    </w:rPr>
  </w:style>
  <w:style w:type="paragraph" w:styleId="1336" w:customStyle="1">
    <w:name w:val="列表段落1"/>
    <w:basedOn w:val="893"/>
    <w:link w:val="1335"/>
    <w:uiPriority w:val="0"/>
    <w:qFormat/>
    <w:pPr>
      <w:ind w:firstLine="420"/>
    </w:pPr>
    <w:rPr>
      <w:rFonts w:asciiTheme="minorHAnsi" w:hAnsiTheme="minorHAnsi" w:eastAsiaTheme="minorEastAsia" w:cstheme="minorBidi"/>
    </w:rPr>
  </w:style>
  <w:style w:type="character" w:styleId="1337" w:customStyle="1">
    <w:name w:val="称呼 Char1"/>
    <w:uiPriority w:val="0"/>
    <w:qFormat/>
    <w:rPr>
      <w:sz w:val="21"/>
    </w:rPr>
  </w:style>
  <w:style w:type="character" w:styleId="1338" w:customStyle="1">
    <w:name w:val="批注主题 Char3"/>
    <w:uiPriority w:val="99"/>
    <w:qFormat/>
    <w:rPr>
      <w:rFonts w:ascii="Times New Roman" w:hAnsi="Times New Roman" w:eastAsia="宋体" w:cs="Times New Roman"/>
      <w:b/>
      <w:bCs/>
      <w:szCs w:val="24"/>
      <w:lang w:val="zh-CN"/>
    </w:rPr>
  </w:style>
  <w:style w:type="character" w:styleId="1339" w:customStyle="1">
    <w:name w:val="正文Normal Char"/>
    <w:uiPriority w:val="0"/>
    <w:qFormat/>
    <w:rPr>
      <w:rFonts w:hint="default" w:ascii="Arial" w:hAnsi="Arial" w:cs="Arial"/>
      <w:sz w:val="24"/>
      <w:szCs w:val="24"/>
    </w:rPr>
  </w:style>
  <w:style w:type="character" w:styleId="1340" w:customStyle="1">
    <w:name w:val="定制正文 Arial 小四 首行缩进:  0.74 厘米 行距: 1.5 倍行距1 + 宋体 Char"/>
    <w:link w:val="1341"/>
    <w:uiPriority w:val="0"/>
    <w:qFormat/>
    <w:rPr>
      <w:rFonts w:ascii="Arial" w:hAnsi="Arial" w:cs="宋体"/>
      <w:bCs/>
      <w:szCs w:val="21"/>
    </w:rPr>
  </w:style>
  <w:style w:type="paragraph" w:styleId="1341" w:customStyle="1">
    <w:name w:val="定制正文 Arial 小四 首行缩进:  0.74 厘米 行距: 1.5 倍行距1 + 宋体"/>
    <w:basedOn w:val="893"/>
    <w:link w:val="1340"/>
    <w:uiPriority w:val="0"/>
    <w:qFormat/>
    <w:pPr>
      <w:ind w:firstLine="420"/>
    </w:pPr>
    <w:rPr>
      <w:rFonts w:ascii="Arial" w:hAnsi="Arial" w:cs="宋体" w:eastAsiaTheme="minorEastAsia"/>
      <w:bCs/>
      <w:szCs w:val="21"/>
    </w:rPr>
  </w:style>
  <w:style w:type="character" w:styleId="1342" w:customStyle="1">
    <w:name w:val="WW8Num16z1"/>
    <w:uiPriority w:val="0"/>
    <w:qFormat/>
    <w:rPr>
      <w:rFonts w:ascii="Wingdings" w:hAnsi="Wingdings"/>
    </w:rPr>
  </w:style>
  <w:style w:type="character" w:styleId="1343" w:customStyle="1">
    <w:name w:val="Indent Normal Char1"/>
    <w:link w:val="1344"/>
    <w:uiPriority w:val="0"/>
    <w:qFormat/>
    <w:rPr>
      <w:sz w:val="24"/>
      <w:szCs w:val="24"/>
    </w:rPr>
  </w:style>
  <w:style w:type="paragraph" w:styleId="1344" w:customStyle="1">
    <w:name w:val="Indent Normal"/>
    <w:basedOn w:val="893"/>
    <w:link w:val="1343"/>
    <w:uiPriority w:val="0"/>
    <w:qFormat/>
    <w:pPr>
      <w:ind w:firstLine="150"/>
    </w:pPr>
    <w:rPr>
      <w:rFonts w:asciiTheme="minorHAnsi" w:hAnsiTheme="minorHAnsi" w:eastAsiaTheme="minorEastAsia" w:cstheme="minorBidi"/>
    </w:rPr>
  </w:style>
  <w:style w:type="character" w:styleId="1345" w:customStyle="1">
    <w:name w:val="WW8Num7z2"/>
    <w:uiPriority w:val="0"/>
    <w:qFormat/>
    <w:rPr>
      <w:rFonts w:ascii="StarSymbol" w:hAnsi="StarSymbol" w:cs="StarSymbol"/>
      <w:sz w:val="18"/>
      <w:szCs w:val="18"/>
    </w:rPr>
  </w:style>
  <w:style w:type="character" w:styleId="1346" w:customStyle="1">
    <w:name w:val="正文-new Char"/>
    <w:link w:val="1347"/>
    <w:uiPriority w:val="0"/>
    <w:qFormat/>
    <w:rPr>
      <w:rFonts w:ascii="宋体" w:hAnsi="宋体" w:cs="宋体"/>
      <w:szCs w:val="21"/>
    </w:rPr>
  </w:style>
  <w:style w:type="paragraph" w:styleId="1347" w:customStyle="1">
    <w:name w:val="正文-new"/>
    <w:basedOn w:val="893"/>
    <w:link w:val="1346"/>
    <w:uiPriority w:val="0"/>
    <w:qFormat/>
    <w:pPr>
      <w:ind w:firstLine="425"/>
    </w:pPr>
    <w:rPr>
      <w:rFonts w:ascii="宋体" w:hAnsi="宋体" w:cs="宋体" w:eastAsiaTheme="minorEastAsia"/>
      <w:szCs w:val="21"/>
    </w:rPr>
  </w:style>
  <w:style w:type="character" w:styleId="1348" w:customStyle="1">
    <w:name w:val="WW8Num24z0"/>
    <w:uiPriority w:val="0"/>
    <w:qFormat/>
    <w:rPr>
      <w:rFonts w:ascii="Wingdings" w:hAnsi="Wingdings" w:cs="StarSymbol"/>
      <w:sz w:val="18"/>
      <w:szCs w:val="18"/>
    </w:rPr>
  </w:style>
  <w:style w:type="character" w:styleId="1349" w:customStyle="1">
    <w:name w:val="_正文段落 Char"/>
    <w:uiPriority w:val="0"/>
    <w:qFormat/>
    <w:rPr>
      <w:sz w:val="24"/>
      <w:szCs w:val="24"/>
    </w:rPr>
  </w:style>
  <w:style w:type="character" w:styleId="1350" w:customStyle="1">
    <w:name w:val="WW8Num33z2"/>
    <w:uiPriority w:val="0"/>
    <w:qFormat/>
    <w:rPr>
      <w:rFonts w:ascii="StarSymbol" w:hAnsi="StarSymbol" w:cs="StarSymbol"/>
      <w:sz w:val="18"/>
      <w:szCs w:val="18"/>
    </w:rPr>
  </w:style>
  <w:style w:type="character" w:styleId="1351" w:customStyle="1">
    <w:name w:val="样式 宋体 小四 段前: 7.8 磅 行距: 1.5 倍行距 Char"/>
    <w:link w:val="1352"/>
    <w:uiPriority w:val="0"/>
    <w:qFormat/>
    <w:rPr>
      <w:rFonts w:ascii="宋体" w:hAnsi="宋体"/>
      <w:szCs w:val="21"/>
    </w:rPr>
  </w:style>
  <w:style w:type="paragraph" w:styleId="1352" w:customStyle="1">
    <w:name w:val="样式 宋体 小四 段前: 7.8 磅 行距: 1.5 倍行距"/>
    <w:basedOn w:val="893"/>
    <w:link w:val="1351"/>
    <w:uiPriority w:val="0"/>
    <w:qFormat/>
    <w:pPr>
      <w:ind w:firstLine="420"/>
    </w:pPr>
    <w:rPr>
      <w:rFonts w:ascii="宋体" w:hAnsi="宋体" w:eastAsiaTheme="minorEastAsia" w:cstheme="minorBidi"/>
      <w:szCs w:val="21"/>
    </w:rPr>
  </w:style>
  <w:style w:type="character" w:styleId="1353" w:customStyle="1">
    <w:name w:val="WW8Num38z1"/>
    <w:uiPriority w:val="0"/>
    <w:qFormat/>
    <w:rPr>
      <w:rFonts w:ascii="Wingdings 2" w:hAnsi="Wingdings 2" w:cs="StarSymbol"/>
      <w:sz w:val="18"/>
      <w:szCs w:val="18"/>
    </w:rPr>
  </w:style>
  <w:style w:type="character" w:styleId="1354" w:customStyle="1">
    <w:name w:val="表格样式 宋体 5号 Char"/>
    <w:link w:val="1355"/>
    <w:uiPriority w:val="0"/>
    <w:qFormat/>
    <w:rPr>
      <w:rFonts w:ascii="宋体" w:hAnsi="宋体"/>
      <w:szCs w:val="21"/>
      <w:lang w:val="zh-CN"/>
    </w:rPr>
  </w:style>
  <w:style w:type="paragraph" w:styleId="1355" w:customStyle="1">
    <w:name w:val="表格样式 宋体 5号"/>
    <w:basedOn w:val="893"/>
    <w:link w:val="1354"/>
    <w:uiPriority w:val="0"/>
    <w:qFormat/>
    <w:rPr>
      <w:rFonts w:ascii="宋体" w:hAnsi="宋体" w:eastAsiaTheme="minorEastAsia" w:cstheme="minorBidi"/>
      <w:szCs w:val="21"/>
      <w:lang w:val="zh-CN"/>
    </w:rPr>
  </w:style>
  <w:style w:type="character" w:styleId="1356" w:customStyle="1">
    <w:name w:val="WW8Num7z1"/>
    <w:uiPriority w:val="0"/>
    <w:qFormat/>
    <w:rPr>
      <w:rFonts w:ascii="Wingdings 2" w:hAnsi="Wingdings 2" w:cs="StarSymbol"/>
      <w:sz w:val="18"/>
      <w:szCs w:val="18"/>
    </w:rPr>
  </w:style>
  <w:style w:type="character" w:styleId="1357" w:customStyle="1">
    <w:name w:val="样式 宋体 四号"/>
    <w:uiPriority w:val="0"/>
    <w:qFormat/>
    <w:rPr>
      <w:rFonts w:ascii="宋体" w:hAnsi="宋体" w:eastAsia="仿宋_GB2312"/>
      <w:sz w:val="28"/>
    </w:rPr>
  </w:style>
  <w:style w:type="character" w:styleId="1358" w:customStyle="1">
    <w:name w:val="WW8Num17z2"/>
    <w:uiPriority w:val="0"/>
    <w:qFormat/>
    <w:rPr>
      <w:rFonts w:ascii="StarSymbol" w:hAnsi="StarSymbol" w:cs="StarSymbol"/>
      <w:sz w:val="18"/>
      <w:szCs w:val="18"/>
    </w:rPr>
  </w:style>
  <w:style w:type="character" w:styleId="1359" w:customStyle="1">
    <w:name w:val="我的正文 Char"/>
    <w:link w:val="1360"/>
    <w:uiPriority w:val="0"/>
    <w:qFormat/>
    <w:rPr>
      <w:rFonts w:ascii="Arial" w:hAnsi="Arial"/>
      <w:sz w:val="24"/>
      <w:szCs w:val="18"/>
    </w:rPr>
  </w:style>
  <w:style w:type="paragraph" w:styleId="1360" w:customStyle="1">
    <w:name w:val="我的正文"/>
    <w:basedOn w:val="893"/>
    <w:link w:val="1359"/>
    <w:uiPriority w:val="0"/>
    <w:qFormat/>
    <w:pPr>
      <w:ind w:firstLine="200"/>
      <w:widowControl/>
    </w:pPr>
    <w:rPr>
      <w:rFonts w:ascii="Arial" w:hAnsi="Arial" w:eastAsiaTheme="minorEastAsia" w:cstheme="minorBidi"/>
      <w:szCs w:val="18"/>
    </w:rPr>
  </w:style>
  <w:style w:type="character" w:styleId="1361" w:customStyle="1">
    <w:name w:val="WW8Num10z1"/>
    <w:uiPriority w:val="0"/>
    <w:qFormat/>
    <w:rPr>
      <w:rFonts w:ascii="Wingdings 2" w:hAnsi="Wingdings 2" w:cs="StarSymbol"/>
      <w:sz w:val="18"/>
      <w:szCs w:val="18"/>
    </w:rPr>
  </w:style>
  <w:style w:type="character" w:styleId="1362" w:customStyle="1">
    <w:name w:val="脚注文本 字符"/>
    <w:uiPriority w:val="0"/>
    <w:qFormat/>
    <w:rPr>
      <w:rFonts w:ascii="Times New Roman" w:hAnsi="Times New Roman" w:eastAsia="宋体" w:cs="Times New Roman"/>
      <w:sz w:val="18"/>
      <w:szCs w:val="18"/>
    </w:rPr>
  </w:style>
  <w:style w:type="character" w:styleId="1363" w:customStyle="1">
    <w:name w:val="WW8Num27z0"/>
    <w:uiPriority w:val="0"/>
    <w:qFormat/>
    <w:rPr>
      <w:rFonts w:ascii="Wingdings" w:hAnsi="Wingdings" w:cs="StarSymbol"/>
      <w:sz w:val="18"/>
      <w:szCs w:val="18"/>
    </w:rPr>
  </w:style>
  <w:style w:type="character" w:styleId="1364" w:customStyle="1">
    <w:name w:val="脚注文本 Char2"/>
    <w:uiPriority w:val="0"/>
    <w:qFormat/>
    <w:rPr>
      <w:rFonts w:ascii="Times New Roman" w:hAnsi="Times New Roman" w:eastAsia="宋体" w:cs="Times New Roman"/>
      <w:sz w:val="18"/>
      <w:szCs w:val="18"/>
    </w:rPr>
  </w:style>
  <w:style w:type="character" w:styleId="1365" w:customStyle="1">
    <w:name w:val="WW8Num10z2"/>
    <w:uiPriority w:val="0"/>
    <w:qFormat/>
    <w:rPr>
      <w:rFonts w:ascii="StarSymbol" w:hAnsi="StarSymbol" w:cs="StarSymbol"/>
      <w:sz w:val="18"/>
      <w:szCs w:val="18"/>
    </w:rPr>
  </w:style>
  <w:style w:type="character" w:styleId="1366" w:customStyle="1">
    <w:name w:val="HTML 地址 字符"/>
    <w:uiPriority w:val="0"/>
    <w:qFormat/>
    <w:rPr>
      <w:rFonts w:ascii="Times New Roman" w:hAnsi="Times New Roman" w:eastAsia="宋体" w:cs="Times New Roman"/>
      <w:i/>
      <w:iCs/>
      <w:szCs w:val="24"/>
    </w:rPr>
  </w:style>
  <w:style w:type="character" w:styleId="1367" w:customStyle="1">
    <w:name w:val="pi1"/>
    <w:uiPriority w:val="0"/>
    <w:qFormat/>
    <w:rPr>
      <w:color w:val="0000ff"/>
    </w:rPr>
  </w:style>
  <w:style w:type="character" w:styleId="1368" w:customStyle="1">
    <w:name w:val="HTML 地址 Char2"/>
    <w:uiPriority w:val="0"/>
    <w:qFormat/>
    <w:rPr>
      <w:i/>
      <w:iCs/>
      <w:szCs w:val="24"/>
    </w:rPr>
  </w:style>
  <w:style w:type="character" w:styleId="1369" w:customStyle="1">
    <w:name w:val="WW-Absatz-Standardschriftart"/>
    <w:uiPriority w:val="0"/>
    <w:qFormat/>
  </w:style>
  <w:style w:type="character" w:styleId="1370" w:customStyle="1">
    <w:name w:val="HTML 预设格式 字符"/>
    <w:uiPriority w:val="0"/>
    <w:qFormat/>
    <w:rPr>
      <w:rFonts w:ascii="Courier New" w:hAnsi="Courier New" w:eastAsia="宋体" w:cs="Courier New"/>
      <w:sz w:val="20"/>
      <w:szCs w:val="20"/>
    </w:rPr>
  </w:style>
  <w:style w:type="character" w:styleId="1371" w:customStyle="1">
    <w:name w:val="WW8Num27z1"/>
    <w:uiPriority w:val="0"/>
    <w:qFormat/>
    <w:rPr>
      <w:rFonts w:ascii="Wingdings 2" w:hAnsi="Wingdings 2" w:cs="StarSymbol"/>
      <w:sz w:val="18"/>
      <w:szCs w:val="18"/>
    </w:rPr>
  </w:style>
  <w:style w:type="character" w:styleId="1372" w:customStyle="1">
    <w:name w:val="HTML 预设格式 Char2"/>
    <w:uiPriority w:val="0"/>
    <w:qFormat/>
    <w:rPr>
      <w:rFonts w:ascii="Courier New" w:hAnsi="Courier New" w:cs="Courier New"/>
    </w:rPr>
  </w:style>
  <w:style w:type="character" w:styleId="1373" w:customStyle="1">
    <w:name w:val="WW8Num20z2"/>
    <w:uiPriority w:val="0"/>
    <w:qFormat/>
    <w:rPr>
      <w:rFonts w:ascii="StarSymbol" w:hAnsi="StarSymbol" w:cs="StarSymbol"/>
      <w:sz w:val="18"/>
      <w:szCs w:val="18"/>
    </w:rPr>
  </w:style>
  <w:style w:type="character" w:styleId="1374" w:customStyle="1">
    <w:name w:val="发布"/>
    <w:uiPriority w:val="0"/>
    <w:qFormat/>
    <w:rPr>
      <w:rFonts w:ascii="黑体" w:eastAsia="黑体"/>
      <w:spacing w:val="22"/>
      <w:position w:val="3"/>
      <w:sz w:val="28"/>
    </w:rPr>
  </w:style>
  <w:style w:type="character" w:styleId="1375" w:customStyle="1">
    <w:name w:val="WW8Num29z0"/>
    <w:uiPriority w:val="0"/>
    <w:qFormat/>
    <w:rPr>
      <w:rFonts w:ascii="Wingdings" w:hAnsi="Wingdings" w:cs="StarSymbol"/>
      <w:sz w:val="18"/>
      <w:szCs w:val="18"/>
    </w:rPr>
  </w:style>
  <w:style w:type="character" w:styleId="1376" w:customStyle="1">
    <w:name w:val="EmailStyle87"/>
    <w:uiPriority w:val="0"/>
    <w:qFormat/>
    <w:rPr>
      <w:rFonts w:ascii="Arial" w:hAnsi="Arial" w:eastAsia="宋体" w:cs="Arial"/>
      <w:color w:val="auto"/>
      <w:sz w:val="20"/>
    </w:rPr>
  </w:style>
  <w:style w:type="character" w:styleId="1377" w:customStyle="1">
    <w:name w:val="WW8Num24z2"/>
    <w:uiPriority w:val="0"/>
    <w:qFormat/>
    <w:rPr>
      <w:rFonts w:ascii="StarSymbol" w:hAnsi="StarSymbol" w:cs="StarSymbol"/>
      <w:sz w:val="18"/>
      <w:szCs w:val="18"/>
    </w:rPr>
  </w:style>
  <w:style w:type="character" w:styleId="1378" w:customStyle="1">
    <w:name w:val="EmailStyle88"/>
    <w:uiPriority w:val="0"/>
    <w:qFormat/>
    <w:rPr>
      <w:rFonts w:ascii="Arial" w:hAnsi="Arial" w:eastAsia="宋体" w:cs="Arial"/>
      <w:color w:val="auto"/>
      <w:sz w:val="20"/>
    </w:rPr>
  </w:style>
  <w:style w:type="character" w:styleId="1379" w:customStyle="1">
    <w:name w:val="称呼 字符1"/>
    <w:uiPriority w:val="0"/>
    <w:qFormat/>
    <w:rPr>
      <w:rFonts w:ascii="Times New Roman" w:hAnsi="Times New Roman" w:eastAsia="宋体" w:cs="Times New Roman"/>
      <w:szCs w:val="24"/>
    </w:rPr>
  </w:style>
  <w:style w:type="character" w:styleId="1380" w:customStyle="1">
    <w:name w:val="FA正文 Char Char"/>
    <w:uiPriority w:val="0"/>
    <w:qFormat/>
    <w:rPr>
      <w:rFonts w:hAnsi="宋体" w:cs="宋体"/>
      <w:sz w:val="24"/>
      <w:szCs w:val="21"/>
    </w:rPr>
  </w:style>
  <w:style w:type="character" w:styleId="1381" w:customStyle="1">
    <w:name w:val="副标题 字符1"/>
    <w:uiPriority w:val="0"/>
    <w:qFormat/>
    <w:rPr>
      <w:b/>
      <w:bCs/>
      <w:sz w:val="32"/>
      <w:szCs w:val="32"/>
    </w:rPr>
  </w:style>
  <w:style w:type="character" w:styleId="1382" w:customStyle="1">
    <w:name w:val="注释标题 字符"/>
    <w:uiPriority w:val="0"/>
    <w:qFormat/>
    <w:rPr>
      <w:rFonts w:ascii="Times New Roman" w:hAnsi="Times New Roman" w:eastAsia="宋体" w:cs="Times New Roman"/>
      <w:szCs w:val="24"/>
    </w:rPr>
  </w:style>
  <w:style w:type="character" w:styleId="1383" w:customStyle="1">
    <w:name w:val="正文文本首行缩进 2 字符1"/>
    <w:basedOn w:val="1253"/>
    <w:uiPriority w:val="0"/>
    <w:qFormat/>
    <w:rPr>
      <w:rFonts w:ascii="Times New Roman" w:hAnsi="Times New Roman" w:eastAsia="宋体" w:cs="Times New Roman"/>
      <w:szCs w:val="24"/>
      <w:lang w:val="zh-CN" w:eastAsia="zh-CN"/>
    </w:rPr>
  </w:style>
  <w:style w:type="character" w:styleId="1384" w:customStyle="1">
    <w:name w:val="注释标题 Char3"/>
    <w:uiPriority w:val="0"/>
    <w:qFormat/>
    <w:rPr>
      <w:szCs w:val="24"/>
    </w:rPr>
  </w:style>
  <w:style w:type="character" w:styleId="1385" w:customStyle="1">
    <w:name w:val="Char Char312"/>
    <w:uiPriority w:val="0"/>
    <w:qFormat/>
    <w:rPr>
      <w:rFonts w:eastAsia="宋体"/>
      <w:sz w:val="21"/>
      <w:szCs w:val="24"/>
      <w:lang w:val="en-US" w:eastAsia="zh-CN" w:bidi="ar-SA"/>
    </w:rPr>
  </w:style>
  <w:style w:type="character" w:styleId="1386" w:customStyle="1">
    <w:name w:val="EmailStyle127"/>
    <w:uiPriority w:val="0"/>
    <w:qFormat/>
    <w:rPr>
      <w:rFonts w:ascii="Arial" w:hAnsi="Arial" w:eastAsia="宋体" w:cs="Arial"/>
      <w:color w:val="auto"/>
      <w:sz w:val="20"/>
    </w:rPr>
  </w:style>
  <w:style w:type="character" w:styleId="1387" w:customStyle="1">
    <w:name w:val="!BECC正文 Char"/>
    <w:link w:val="1388"/>
    <w:uiPriority w:val="0"/>
    <w:qFormat/>
    <w:rPr>
      <w:sz w:val="24"/>
      <w:szCs w:val="24"/>
    </w:rPr>
  </w:style>
  <w:style w:type="paragraph" w:styleId="1388" w:customStyle="1">
    <w:name w:val="!BECC正文"/>
    <w:basedOn w:val="893"/>
    <w:link w:val="1387"/>
    <w:uiPriority w:val="0"/>
    <w:qFormat/>
    <w:pPr>
      <w:contextualSpacing/>
      <w:ind w:firstLine="200"/>
      <w:tabs>
        <w:tab w:val="left" w:pos="0" w:leader="none"/>
      </w:tabs>
    </w:pPr>
    <w:rPr>
      <w:rFonts w:asciiTheme="minorHAnsi" w:hAnsiTheme="minorHAnsi" w:eastAsiaTheme="minorEastAsia" w:cstheme="minorBidi"/>
    </w:rPr>
  </w:style>
  <w:style w:type="character" w:styleId="1389" w:customStyle="1">
    <w:name w:val="EmailStyle128"/>
    <w:uiPriority w:val="0"/>
    <w:qFormat/>
    <w:rPr>
      <w:rFonts w:ascii="Arial" w:hAnsi="Arial" w:eastAsia="宋体" w:cs="Arial"/>
      <w:color w:val="auto"/>
      <w:sz w:val="20"/>
    </w:rPr>
  </w:style>
  <w:style w:type="character" w:styleId="1390" w:customStyle="1">
    <w:name w:val="ordinary-span-edit2"/>
    <w:uiPriority w:val="0"/>
    <w:qFormat/>
  </w:style>
  <w:style w:type="character" w:styleId="1391" w:customStyle="1">
    <w:name w:val="标题 2 Char1"/>
    <w:uiPriority w:val="0"/>
    <w:qFormat/>
    <w:rPr>
      <w:b/>
      <w:bCs/>
      <w:sz w:val="30"/>
      <w:szCs w:val="32"/>
    </w:rPr>
  </w:style>
  <w:style w:type="character" w:styleId="1392" w:customStyle="1">
    <w:name w:val="!RepPar_alt+p Char"/>
    <w:link w:val="1393"/>
    <w:uiPriority w:val="0"/>
    <w:qFormat/>
    <w:rPr>
      <w:sz w:val="24"/>
      <w:szCs w:val="24"/>
      <w:lang w:val="zh-CN"/>
    </w:rPr>
  </w:style>
  <w:style w:type="paragraph" w:styleId="1393" w:customStyle="1">
    <w:name w:val="!RepPar_alt+p"/>
    <w:basedOn w:val="893"/>
    <w:link w:val="1392"/>
    <w:uiPriority w:val="0"/>
    <w:qFormat/>
    <w:pPr>
      <w:ind w:firstLine="200"/>
    </w:pPr>
    <w:rPr>
      <w:rFonts w:asciiTheme="minorHAnsi" w:hAnsiTheme="minorHAnsi" w:eastAsiaTheme="minorEastAsia" w:cstheme="minorBidi"/>
      <w:lang w:val="zh-CN"/>
    </w:rPr>
  </w:style>
  <w:style w:type="character" w:styleId="1394" w:customStyle="1">
    <w:name w:val="bz-content1"/>
    <w:uiPriority w:val="0"/>
    <w:qFormat/>
    <w:rPr>
      <w:sz w:val="20"/>
      <w:szCs w:val="20"/>
      <w:u w:val="none"/>
    </w:rPr>
  </w:style>
  <w:style w:type="character" w:styleId="1395" w:customStyle="1">
    <w:name w:val="highlight1"/>
    <w:uiPriority w:val="0"/>
    <w:qFormat/>
    <w:rPr>
      <w:shd w:val="clear" w:color="auto" w:fill="ffff00"/>
    </w:rPr>
  </w:style>
  <w:style w:type="character" w:styleId="1396" w:customStyle="1">
    <w:name w:val="Char Char3"/>
    <w:uiPriority w:val="0"/>
    <w:qFormat/>
    <w:rPr>
      <w:rFonts w:eastAsia="宋体"/>
      <w:sz w:val="21"/>
      <w:szCs w:val="24"/>
      <w:lang w:val="en-US" w:eastAsia="zh-CN" w:bidi="ar-SA"/>
    </w:rPr>
  </w:style>
  <w:style w:type="character" w:styleId="1397" w:customStyle="1">
    <w:name w:val="highlight"/>
    <w:uiPriority w:val="0"/>
    <w:qFormat/>
  </w:style>
  <w:style w:type="character" w:styleId="1398" w:customStyle="1">
    <w:name w:val="style12"/>
    <w:uiPriority w:val="0"/>
    <w:qFormat/>
  </w:style>
  <w:style w:type="character" w:styleId="1399" w:customStyle="1">
    <w:name w:val="样式1 Char"/>
    <w:link w:val="1400"/>
    <w:uiPriority w:val="0"/>
    <w:qFormat/>
    <w:rPr>
      <w:sz w:val="24"/>
      <w:szCs w:val="24"/>
    </w:rPr>
  </w:style>
  <w:style w:type="paragraph" w:styleId="1400" w:customStyle="1">
    <w:name w:val="样式1"/>
    <w:basedOn w:val="893"/>
    <w:link w:val="1399"/>
    <w:uiPriority w:val="0"/>
    <w:qFormat/>
    <w:pPr>
      <w:ind w:firstLine="480"/>
      <w:spacing w:line="300" w:lineRule="auto"/>
    </w:pPr>
    <w:rPr>
      <w:rFonts w:asciiTheme="minorHAnsi" w:hAnsiTheme="minorHAnsi" w:eastAsiaTheme="minorEastAsia" w:cstheme="minorBidi"/>
    </w:rPr>
  </w:style>
  <w:style w:type="character" w:styleId="1401" w:customStyle="1">
    <w:name w:val="font201"/>
    <w:uiPriority w:val="0"/>
    <w:qFormat/>
    <w:rPr>
      <w:spacing w:val="300"/>
    </w:rPr>
  </w:style>
  <w:style w:type="character" w:styleId="1402" w:customStyle="1">
    <w:name w:val="明显强调1"/>
    <w:uiPriority w:val="0"/>
    <w:qFormat/>
    <w:rPr>
      <w:i/>
      <w:iCs/>
      <w:color w:val="5b9bd5"/>
    </w:rPr>
  </w:style>
  <w:style w:type="character" w:styleId="1403" w:customStyle="1">
    <w:name w:val="lawsitemtext1"/>
    <w:uiPriority w:val="0"/>
    <w:qFormat/>
    <w:rPr>
      <w:color w:val="696969"/>
      <w:spacing w:val="280"/>
      <w:sz w:val="21"/>
      <w:szCs w:val="21"/>
    </w:rPr>
  </w:style>
  <w:style w:type="character" w:styleId="1404" w:customStyle="1">
    <w:name w:val="文字 Char Char"/>
    <w:link w:val="1405"/>
    <w:uiPriority w:val="0"/>
    <w:qFormat/>
    <w:rPr>
      <w:rFonts w:ascii="楷体_GB2312" w:eastAsia="楷体_GB2312"/>
      <w:sz w:val="28"/>
    </w:rPr>
  </w:style>
  <w:style w:type="paragraph" w:styleId="1405" w:customStyle="1">
    <w:name w:val="文字"/>
    <w:basedOn w:val="893"/>
    <w:link w:val="1404"/>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6" w:customStyle="1">
    <w:name w:val="l151"/>
    <w:uiPriority w:val="0"/>
    <w:qFormat/>
  </w:style>
  <w:style w:type="character" w:styleId="1407" w:customStyle="1">
    <w:name w:val="Char Char31"/>
    <w:uiPriority w:val="0"/>
    <w:qFormat/>
    <w:rPr>
      <w:rFonts w:eastAsia="宋体"/>
      <w:sz w:val="21"/>
      <w:szCs w:val="24"/>
      <w:lang w:val="en-US" w:eastAsia="zh-CN" w:bidi="ar-SA"/>
    </w:rPr>
  </w:style>
  <w:style w:type="character" w:styleId="1408" w:customStyle="1">
    <w:name w:val="EmailStyle891"/>
    <w:uiPriority w:val="0"/>
    <w:qFormat/>
    <w:rPr>
      <w:rFonts w:ascii="Arial" w:hAnsi="Arial" w:eastAsia="宋体" w:cs="Arial"/>
      <w:color w:val="auto"/>
      <w:sz w:val="20"/>
    </w:rPr>
  </w:style>
  <w:style w:type="character" w:styleId="1409" w:customStyle="1">
    <w:name w:val="一级条标题 Char"/>
    <w:uiPriority w:val="0"/>
    <w:qFormat/>
    <w:rPr>
      <w:rFonts w:ascii="黑体" w:hAnsi="Times New Roman" w:eastAsia="黑体" w:cs="Times New Roman"/>
      <w:szCs w:val="20"/>
    </w:rPr>
  </w:style>
  <w:style w:type="character" w:styleId="1410" w:customStyle="1">
    <w:name w:val="EmailStyle901"/>
    <w:uiPriority w:val="0"/>
    <w:qFormat/>
    <w:rPr>
      <w:rFonts w:ascii="Arial" w:hAnsi="Arial" w:eastAsia="宋体" w:cs="Arial"/>
      <w:color w:val="auto"/>
      <w:sz w:val="20"/>
    </w:rPr>
  </w:style>
  <w:style w:type="character" w:styleId="1411" w:customStyle="1">
    <w:name w:val="章标题 Char"/>
    <w:link w:val="1090"/>
    <w:uiPriority w:val="0"/>
    <w:qFormat/>
    <w:rPr>
      <w:rFonts w:ascii="黑体" w:eastAsia="黑体"/>
    </w:rPr>
  </w:style>
  <w:style w:type="character" w:styleId="1412" w:customStyle="1">
    <w:name w:val="small1"/>
    <w:uiPriority w:val="0"/>
    <w:qFormat/>
    <w:rPr>
      <w:rFonts w:hint="default" w:ascii="Verdana" w:hAnsi="Verdana"/>
      <w:sz w:val="18"/>
      <w:szCs w:val="18"/>
    </w:rPr>
  </w:style>
  <w:style w:type="character" w:styleId="1413" w:customStyle="1">
    <w:name w:val="二级条标题 Char"/>
    <w:uiPriority w:val="0"/>
    <w:qFormat/>
    <w:rPr>
      <w:rFonts w:ascii="黑体" w:hAnsi="Times New Roman" w:eastAsia="黑体" w:cs="Times New Roman"/>
      <w:szCs w:val="20"/>
    </w:rPr>
  </w:style>
  <w:style w:type="character" w:styleId="1414" w:customStyle="1">
    <w:name w:val="fnt1"/>
    <w:uiPriority w:val="0"/>
    <w:qFormat/>
    <w:rPr>
      <w:rFonts w:hint="default" w:ascii="Verdana" w:hAnsi="Verdana"/>
      <w:color w:val="666666"/>
      <w:sz w:val="18"/>
      <w:szCs w:val="18"/>
    </w:rPr>
  </w:style>
  <w:style w:type="character" w:styleId="1415" w:customStyle="1">
    <w:name w:val="三级条标题 Char"/>
    <w:link w:val="1416"/>
    <w:uiPriority w:val="0"/>
    <w:qFormat/>
    <w:rPr>
      <w:rFonts w:ascii="黑体" w:eastAsia="黑体"/>
    </w:rPr>
  </w:style>
  <w:style w:type="paragraph" w:styleId="1416" w:customStyle="1">
    <w:name w:val="三级条标题"/>
    <w:basedOn w:val="1088"/>
    <w:next w:val="905"/>
    <w:link w:val="1415"/>
    <w:uiPriority w:val="0"/>
    <w:qFormat/>
    <w:pPr>
      <w:ind w:left="780" w:hanging="360"/>
      <w:tabs>
        <w:tab w:val="left" w:pos="1440" w:leader="none"/>
      </w:tabs>
      <w:outlineLvl w:val="4"/>
    </w:pPr>
  </w:style>
  <w:style w:type="character" w:styleId="1417" w:customStyle="1">
    <w:name w:val="paragraph1 Char"/>
    <w:link w:val="1418"/>
    <w:uiPriority w:val="0"/>
    <w:qFormat/>
    <w:rPr>
      <w:rFonts w:ascii="仿宋_GB2312" w:eastAsia="仿宋_GB2312"/>
      <w:sz w:val="28"/>
      <w:szCs w:val="24"/>
    </w:rPr>
  </w:style>
  <w:style w:type="paragraph" w:styleId="1418" w:customStyle="1">
    <w:name w:val="paragraph1"/>
    <w:basedOn w:val="893"/>
    <w:link w:val="1417"/>
    <w:uiPriority w:val="0"/>
    <w:qFormat/>
    <w:pPr>
      <w:ind w:firstLine="200"/>
    </w:pPr>
    <w:rPr>
      <w:rFonts w:ascii="仿宋_GB2312" w:eastAsia="仿宋_GB2312" w:hAnsiTheme="minorHAnsi" w:cstheme="minorBidi"/>
      <w:sz w:val="28"/>
    </w:rPr>
  </w:style>
  <w:style w:type="character" w:styleId="1419" w:customStyle="1">
    <w:name w:val="注： Char"/>
    <w:link w:val="1420"/>
    <w:uiPriority w:val="0"/>
    <w:qFormat/>
    <w:rPr>
      <w:rFonts w:ascii="宋体"/>
      <w:sz w:val="18"/>
    </w:rPr>
  </w:style>
  <w:style w:type="paragraph" w:styleId="1420" w:customStyle="1">
    <w:name w:val="注："/>
    <w:next w:val="905"/>
    <w:link w:val="1419"/>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21" w:customStyle="1">
    <w:name w:val="EmailStyle1271"/>
    <w:uiPriority w:val="0"/>
    <w:qFormat/>
    <w:rPr>
      <w:rFonts w:ascii="Arial" w:hAnsi="Arial" w:eastAsia="宋体" w:cs="Arial"/>
      <w:color w:val="auto"/>
      <w:sz w:val="20"/>
    </w:rPr>
  </w:style>
  <w:style w:type="character" w:styleId="1422" w:customStyle="1">
    <w:name w:val="WW-Absatz-Standardschriftart1111"/>
    <w:uiPriority w:val="0"/>
    <w:qFormat/>
  </w:style>
  <w:style w:type="character" w:styleId="1423" w:customStyle="1">
    <w:name w:val="EmailStyle1281"/>
    <w:uiPriority w:val="0"/>
    <w:qFormat/>
    <w:rPr>
      <w:rFonts w:ascii="Arial" w:hAnsi="Arial" w:eastAsia="宋体" w:cs="Arial"/>
      <w:color w:val="auto"/>
      <w:sz w:val="20"/>
    </w:rPr>
  </w:style>
  <w:style w:type="character" w:styleId="1424" w:customStyle="1">
    <w:name w:val="WW8Num1z7"/>
    <w:uiPriority w:val="0"/>
    <w:qFormat/>
    <w:rPr>
      <w:rFonts w:ascii="Wingdings" w:hAnsi="Wingdings"/>
    </w:rPr>
  </w:style>
  <w:style w:type="character" w:styleId="1425" w:customStyle="1">
    <w:name w:val="EmailStyle170"/>
    <w:uiPriority w:val="0"/>
    <w:qFormat/>
    <w:rPr>
      <w:rFonts w:ascii="Arial" w:hAnsi="Arial" w:eastAsia="宋体" w:cs="Arial"/>
      <w:color w:val="auto"/>
      <w:sz w:val="20"/>
    </w:rPr>
  </w:style>
  <w:style w:type="character" w:styleId="1426" w:customStyle="1">
    <w:name w:val="WW8Num19z2"/>
    <w:uiPriority w:val="0"/>
    <w:qFormat/>
    <w:rPr>
      <w:rFonts w:ascii="StarSymbol" w:hAnsi="StarSymbol" w:cs="StarSymbol"/>
      <w:sz w:val="18"/>
      <w:szCs w:val="18"/>
    </w:rPr>
  </w:style>
  <w:style w:type="character" w:styleId="1427" w:customStyle="1">
    <w:name w:val="EmailStyle171"/>
    <w:uiPriority w:val="0"/>
    <w:qFormat/>
    <w:rPr>
      <w:rFonts w:ascii="Arial" w:hAnsi="Arial" w:eastAsia="宋体" w:cs="Arial"/>
      <w:color w:val="auto"/>
      <w:sz w:val="20"/>
    </w:rPr>
  </w:style>
  <w:style w:type="character" w:styleId="1428" w:customStyle="1">
    <w:name w:val="WW8Num7z0"/>
    <w:uiPriority w:val="0"/>
    <w:qFormat/>
    <w:rPr>
      <w:rFonts w:ascii="Wingdings" w:hAnsi="Wingdings"/>
    </w:rPr>
  </w:style>
  <w:style w:type="character" w:styleId="1429" w:customStyle="1">
    <w:name w:val="Char Char311"/>
    <w:uiPriority w:val="0"/>
    <w:qFormat/>
    <w:rPr>
      <w:rFonts w:eastAsia="宋体"/>
      <w:sz w:val="21"/>
      <w:szCs w:val="24"/>
      <w:lang w:val="en-US" w:eastAsia="zh-CN" w:bidi="ar-SA"/>
    </w:rPr>
  </w:style>
  <w:style w:type="character" w:styleId="1430" w:customStyle="1">
    <w:name w:val="WW8Num25z1"/>
    <w:uiPriority w:val="0"/>
    <w:qFormat/>
    <w:rPr>
      <w:rFonts w:ascii="Wingdings 2" w:hAnsi="Wingdings 2" w:cs="StarSymbol"/>
      <w:sz w:val="18"/>
      <w:szCs w:val="18"/>
    </w:rPr>
  </w:style>
  <w:style w:type="character" w:styleId="1431" w:customStyle="1">
    <w:name w:val="EmailStyle200"/>
    <w:uiPriority w:val="0"/>
    <w:qFormat/>
    <w:rPr>
      <w:rFonts w:ascii="Arial" w:hAnsi="Arial" w:eastAsia="宋体" w:cs="Arial"/>
      <w:color w:val="auto"/>
      <w:sz w:val="20"/>
    </w:rPr>
  </w:style>
  <w:style w:type="character" w:styleId="1432" w:customStyle="1">
    <w:name w:val="WW8Num11z0"/>
    <w:uiPriority w:val="0"/>
    <w:qFormat/>
    <w:rPr>
      <w:rFonts w:ascii="Wingdings" w:hAnsi="Wingdings" w:cs="StarSymbol"/>
      <w:sz w:val="18"/>
      <w:szCs w:val="18"/>
    </w:rPr>
  </w:style>
  <w:style w:type="character" w:styleId="1433" w:customStyle="1">
    <w:name w:val="EmailStyle201"/>
    <w:uiPriority w:val="0"/>
    <w:qFormat/>
    <w:rPr>
      <w:rFonts w:ascii="Arial" w:hAnsi="Arial" w:eastAsia="宋体" w:cs="Arial"/>
      <w:color w:val="auto"/>
      <w:sz w:val="20"/>
    </w:rPr>
  </w:style>
  <w:style w:type="character" w:styleId="1434" w:customStyle="1">
    <w:name w:val="个人撰写风格"/>
    <w:uiPriority w:val="0"/>
    <w:qFormat/>
    <w:rPr>
      <w:rFonts w:ascii="Arial" w:hAnsi="Arial" w:eastAsia="宋体" w:cs="Arial"/>
      <w:color w:val="auto"/>
      <w:sz w:val="20"/>
    </w:rPr>
  </w:style>
  <w:style w:type="character" w:styleId="1435" w:customStyle="1">
    <w:name w:val="zn2 Char"/>
    <w:link w:val="1436"/>
    <w:uiPriority w:val="0"/>
    <w:qFormat/>
    <w:rPr>
      <w:rFonts w:ascii="华文楷体" w:hAnsi="Cambria" w:eastAsia="仿宋_GB2312"/>
      <w:b/>
      <w:bCs/>
      <w:sz w:val="32"/>
      <w:szCs w:val="32"/>
    </w:rPr>
  </w:style>
  <w:style w:type="paragraph" w:styleId="1436" w:customStyle="1">
    <w:name w:val="zn2"/>
    <w:basedOn w:val="895"/>
    <w:link w:val="1435"/>
    <w:uiPriority w:val="0"/>
    <w:qFormat/>
    <w:pPr>
      <w:ind w:left="780" w:hanging="360"/>
      <w:spacing w:before="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7" w:customStyle="1">
    <w:name w:val="引用 字符1"/>
    <w:uiPriority w:val="99"/>
    <w:qFormat/>
    <w:rPr>
      <w:rFonts w:ascii="Times New Roman" w:hAnsi="Times New Roman" w:eastAsia="宋体" w:cs="Times New Roman"/>
      <w:i/>
      <w:iCs/>
      <w:color w:val="404040"/>
      <w:szCs w:val="24"/>
    </w:rPr>
  </w:style>
  <w:style w:type="character" w:styleId="1438" w:customStyle="1">
    <w:name w:val="zn3 Char"/>
    <w:link w:val="1439"/>
    <w:uiPriority w:val="0"/>
    <w:qFormat/>
    <w:rPr>
      <w:rFonts w:ascii="仿宋_GB2312" w:hAnsi="仿宋_GB2312" w:eastAsia="仿宋_GB2312"/>
      <w:b/>
      <w:bCs/>
      <w:sz w:val="32"/>
      <w:szCs w:val="32"/>
    </w:rPr>
  </w:style>
  <w:style w:type="paragraph" w:styleId="1439" w:customStyle="1">
    <w:name w:val="zn3"/>
    <w:basedOn w:val="896"/>
    <w:next w:val="893"/>
    <w:link w:val="1438"/>
    <w:uiPriority w:val="0"/>
    <w:qFormat/>
    <w:pPr>
      <w:ind w:left="780" w:hanging="360"/>
      <w:jc w:val="left"/>
      <w:spacing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0" w:customStyle="1">
    <w:name w:val="明显引用 字符"/>
    <w:link w:val="1441"/>
    <w:uiPriority w:val="0"/>
    <w:qFormat/>
    <w:rPr>
      <w:b/>
      <w:bCs/>
      <w:i/>
      <w:iCs/>
      <w:color w:val="4f81bd"/>
      <w:sz w:val="22"/>
      <w:lang w:eastAsia="en-US" w:bidi="en-US"/>
    </w:rPr>
  </w:style>
  <w:style w:type="paragraph" w:styleId="1441" w:customStyle="1">
    <w:name w:val="明显引用1"/>
    <w:basedOn w:val="893"/>
    <w:next w:val="893"/>
    <w:link w:val="1440"/>
    <w:uiPriority w:val="0"/>
    <w:qFormat/>
    <w:pPr>
      <w:ind w:left="936" w:right="936"/>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2" w:customStyle="1">
    <w:name w:val="标题 5 Char1"/>
    <w:uiPriority w:val="0"/>
    <w:qFormat/>
    <w:rPr>
      <w:b/>
      <w:bCs/>
      <w:sz w:val="28"/>
      <w:szCs w:val="28"/>
    </w:rPr>
  </w:style>
  <w:style w:type="character" w:styleId="1443" w:customStyle="1">
    <w:name w:val="明显引用 字符1"/>
    <w:uiPriority w:val="99"/>
    <w:qFormat/>
    <w:rPr>
      <w:rFonts w:ascii="Times New Roman" w:hAnsi="Times New Roman" w:eastAsia="宋体" w:cs="Times New Roman"/>
      <w:i/>
      <w:iCs/>
      <w:color w:val="4f81bd"/>
      <w:szCs w:val="24"/>
    </w:rPr>
  </w:style>
  <w:style w:type="character" w:styleId="1444" w:customStyle="1">
    <w:name w:val="标题 6 Char1"/>
    <w:uiPriority w:val="0"/>
    <w:qFormat/>
    <w:rPr>
      <w:rFonts w:ascii="Calibri Light" w:hAnsi="Calibri Light" w:eastAsia="宋体" w:cs="Times New Roman"/>
      <w:b/>
      <w:bCs/>
      <w:sz w:val="24"/>
      <w:szCs w:val="24"/>
    </w:rPr>
  </w:style>
  <w:style w:type="character" w:styleId="1445" w:customStyle="1">
    <w:name w:val="明显引用 Char1"/>
    <w:uiPriority w:val="30"/>
    <w:qFormat/>
    <w:rPr>
      <w:i/>
      <w:iCs/>
      <w:color w:val="5b9bd5"/>
      <w:sz w:val="24"/>
    </w:rPr>
  </w:style>
  <w:style w:type="character" w:styleId="1446" w:customStyle="1">
    <w:name w:val="标题 7 Char1"/>
    <w:uiPriority w:val="0"/>
    <w:qFormat/>
    <w:rPr>
      <w:b/>
      <w:bCs/>
      <w:sz w:val="24"/>
      <w:szCs w:val="24"/>
    </w:rPr>
  </w:style>
  <w:style w:type="character" w:styleId="1447" w:customStyle="1">
    <w:name w:val="引用 字符"/>
    <w:link w:val="1448"/>
    <w:uiPriority w:val="0"/>
    <w:qFormat/>
    <w:rPr>
      <w:i/>
      <w:iCs/>
      <w:color w:val="000000"/>
      <w:sz w:val="22"/>
      <w:lang w:eastAsia="en-US" w:bidi="en-US"/>
    </w:rPr>
  </w:style>
  <w:style w:type="paragraph" w:styleId="1448" w:customStyle="1">
    <w:name w:val="引用1"/>
    <w:basedOn w:val="893"/>
    <w:next w:val="893"/>
    <w:link w:val="1447"/>
    <w:uiPriority w:val="0"/>
    <w:qFormat/>
    <w:pPr>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9" w:customStyle="1">
    <w:name w:val="标题 8 Char1"/>
    <w:uiPriority w:val="0"/>
    <w:qFormat/>
    <w:rPr>
      <w:rFonts w:ascii="Calibri Light" w:hAnsi="Calibri Light" w:eastAsia="宋体" w:cs="Times New Roman"/>
      <w:sz w:val="24"/>
      <w:szCs w:val="24"/>
    </w:rPr>
  </w:style>
  <w:style w:type="character" w:styleId="1450" w:customStyle="1">
    <w:name w:val="不明显参考1"/>
    <w:uiPriority w:val="0"/>
    <w:qFormat/>
    <w:rPr>
      <w:smallCaps/>
      <w:color w:val="c0504d"/>
      <w:u w:val="single"/>
    </w:rPr>
  </w:style>
  <w:style w:type="character" w:styleId="1451" w:customStyle="1">
    <w:name w:val="标题 9 Char1"/>
    <w:uiPriority w:val="0"/>
    <w:qFormat/>
    <w:rPr>
      <w:rFonts w:ascii="Calibri Light" w:hAnsi="Calibri Light" w:eastAsia="宋体" w:cs="Times New Roman"/>
      <w:sz w:val="21"/>
      <w:szCs w:val="21"/>
    </w:rPr>
  </w:style>
  <w:style w:type="character" w:styleId="1452" w:customStyle="1">
    <w:name w:val="明显参考1"/>
    <w:uiPriority w:val="0"/>
    <w:qFormat/>
    <w:rPr>
      <w:b/>
      <w:bCs/>
      <w:smallCaps/>
      <w:color w:val="c0504d"/>
      <w:spacing w:val="5"/>
      <w:u w:val="single"/>
    </w:rPr>
  </w:style>
  <w:style w:type="character" w:styleId="1453" w:customStyle="1">
    <w:name w:val="脚注文本 Char1"/>
    <w:uiPriority w:val="0"/>
    <w:semiHidden/>
    <w:qFormat/>
    <w:rPr>
      <w:sz w:val="18"/>
      <w:szCs w:val="18"/>
    </w:rPr>
  </w:style>
  <w:style w:type="character" w:styleId="1454" w:customStyle="1">
    <w:name w:val="tpc_content1"/>
    <w:uiPriority w:val="0"/>
    <w:qFormat/>
    <w:rPr>
      <w:sz w:val="19"/>
      <w:szCs w:val="19"/>
    </w:rPr>
  </w:style>
  <w:style w:type="character" w:styleId="1455" w:customStyle="1">
    <w:name w:val="日期 Char1"/>
    <w:uiPriority w:val="0"/>
    <w:qFormat/>
    <w:rPr>
      <w:sz w:val="21"/>
      <w:szCs w:val="24"/>
    </w:rPr>
  </w:style>
  <w:style w:type="character" w:styleId="1456" w:customStyle="1">
    <w:name w:val="书籍标题1"/>
    <w:uiPriority w:val="0"/>
    <w:qFormat/>
    <w:rPr>
      <w:b/>
      <w:bCs/>
      <w:smallCaps/>
      <w:spacing w:val="5"/>
    </w:rPr>
  </w:style>
  <w:style w:type="character" w:styleId="1457" w:customStyle="1">
    <w:name w:val="正文文本 2 Char1"/>
    <w:uiPriority w:val="99"/>
    <w:qFormat/>
    <w:rPr>
      <w:sz w:val="21"/>
      <w:szCs w:val="24"/>
    </w:rPr>
  </w:style>
  <w:style w:type="character" w:styleId="1458" w:customStyle="1">
    <w:name w:val="short_text1"/>
    <w:uiPriority w:val="0"/>
    <w:qFormat/>
    <w:rPr>
      <w:sz w:val="26"/>
      <w:szCs w:val="26"/>
    </w:rPr>
  </w:style>
  <w:style w:type="character" w:styleId="1459" w:customStyle="1">
    <w:name w:val="正文文本 3 Char1"/>
    <w:uiPriority w:val="0"/>
    <w:qFormat/>
    <w:rPr>
      <w:sz w:val="16"/>
      <w:szCs w:val="16"/>
    </w:rPr>
  </w:style>
  <w:style w:type="character" w:styleId="1460" w:customStyle="1">
    <w:name w:val="ABC标题下的小点 Char"/>
    <w:link w:val="1461"/>
    <w:uiPriority w:val="0"/>
    <w:qFormat/>
    <w:rPr>
      <w:rFonts w:ascii="宋体" w:hAnsi="宋体"/>
    </w:rPr>
  </w:style>
  <w:style w:type="paragraph" w:styleId="1461" w:customStyle="1">
    <w:name w:val="ABC标题下的小点"/>
    <w:basedOn w:val="893"/>
    <w:link w:val="1460"/>
    <w:uiPriority w:val="0"/>
    <w:qFormat/>
    <w:pPr>
      <w:ind w:left="1190" w:hanging="567"/>
      <w:tabs>
        <w:tab w:val="left" w:pos="1260" w:leader="none"/>
      </w:tabs>
    </w:pPr>
    <w:rPr>
      <w:rFonts w:ascii="宋体" w:hAnsi="宋体" w:eastAsiaTheme="minorEastAsia" w:cstheme="minorBidi"/>
      <w:szCs w:val="22"/>
    </w:rPr>
  </w:style>
  <w:style w:type="character" w:styleId="1462" w:customStyle="1">
    <w:name w:val="标题 Char1"/>
    <w:uiPriority w:val="0"/>
    <w:qFormat/>
    <w:rPr>
      <w:rFonts w:ascii="Calibri Light" w:hAnsi="Calibri Light" w:cs="Times New Roman"/>
      <w:b/>
      <w:bCs/>
      <w:sz w:val="32"/>
      <w:szCs w:val="32"/>
    </w:rPr>
  </w:style>
  <w:style w:type="character" w:styleId="1463" w:customStyle="1">
    <w:name w:val="style21"/>
    <w:uiPriority w:val="0"/>
    <w:qFormat/>
    <w:rPr>
      <w:color w:val="000080"/>
    </w:rPr>
  </w:style>
  <w:style w:type="character" w:styleId="1464" w:customStyle="1">
    <w:name w:val="注释标题 Char1"/>
    <w:uiPriority w:val="0"/>
    <w:qFormat/>
    <w:rPr>
      <w:sz w:val="21"/>
      <w:szCs w:val="24"/>
    </w:rPr>
  </w:style>
  <w:style w:type="character" w:styleId="1465" w:customStyle="1">
    <w:name w:val="ns1"/>
    <w:uiPriority w:val="0"/>
    <w:qFormat/>
    <w:rPr>
      <w:color w:val="ff0000"/>
    </w:rPr>
  </w:style>
  <w:style w:type="character" w:styleId="1466" w:customStyle="1">
    <w:name w:val="zn1 Char"/>
    <w:link w:val="1467"/>
    <w:uiPriority w:val="0"/>
    <w:qFormat/>
    <w:rPr>
      <w:rFonts w:ascii="黑体" w:hAnsi="仿宋_GB2312" w:eastAsia="黑体"/>
      <w:bCs/>
      <w:sz w:val="36"/>
      <w:szCs w:val="32"/>
      <w:lang w:val="zh-CN"/>
    </w:rPr>
  </w:style>
  <w:style w:type="paragraph" w:styleId="1467" w:customStyle="1">
    <w:name w:val="zn1"/>
    <w:basedOn w:val="894"/>
    <w:link w:val="1466"/>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8" w:customStyle="1">
    <w:name w:val="hilite2"/>
    <w:uiPriority w:val="0"/>
    <w:qFormat/>
  </w:style>
  <w:style w:type="character" w:styleId="1469" w:customStyle="1">
    <w:name w:val="WC三级 Char"/>
    <w:link w:val="1470"/>
    <w:uiPriority w:val="0"/>
    <w:qFormat/>
    <w:rPr>
      <w:b/>
      <w:sz w:val="32"/>
      <w:lang w:val="zh-CN"/>
    </w:rPr>
  </w:style>
  <w:style w:type="paragraph" w:styleId="1470" w:customStyle="1">
    <w:name w:val="WC三级"/>
    <w:basedOn w:val="896"/>
    <w:link w:val="1469"/>
    <w:uiPriority w:val="0"/>
    <w:qFormat/>
    <w:pPr>
      <w:ind w:left="1069" w:hanging="709"/>
      <w:spacing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1" w:customStyle="1">
    <w:name w:val="个人答复风格"/>
    <w:uiPriority w:val="0"/>
    <w:qFormat/>
    <w:rPr>
      <w:rFonts w:ascii="Arial" w:hAnsi="Arial" w:eastAsia="宋体" w:cs="Arial"/>
      <w:color w:val="auto"/>
      <w:sz w:val="20"/>
    </w:rPr>
  </w:style>
  <w:style w:type="character" w:styleId="1472" w:customStyle="1">
    <w:name w:val="WC二级 Char"/>
    <w:link w:val="1473"/>
    <w:uiPriority w:val="0"/>
    <w:qFormat/>
    <w:rPr>
      <w:rFonts w:ascii="Arial" w:hAnsi="Arial" w:eastAsia="黑体"/>
      <w:b/>
      <w:sz w:val="32"/>
      <w:lang w:val="zh-CN"/>
    </w:rPr>
  </w:style>
  <w:style w:type="paragraph" w:styleId="1473" w:customStyle="1">
    <w:name w:val="WC二级"/>
    <w:basedOn w:val="895"/>
    <w:link w:val="147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4" w:customStyle="1">
    <w:name w:val="b1"/>
    <w:uiPriority w:val="0"/>
    <w:qFormat/>
    <w:rPr>
      <w:rFonts w:hint="default" w:ascii="Courier New" w:hAnsi="Courier New" w:cs="Courier New"/>
      <w:b/>
      <w:bCs/>
      <w:color w:val="ff0000"/>
      <w:u w:val="none"/>
    </w:rPr>
  </w:style>
  <w:style w:type="character" w:styleId="1475" w:customStyle="1">
    <w:name w:val="样式sjw Char"/>
    <w:link w:val="1476"/>
    <w:uiPriority w:val="0"/>
    <w:qFormat/>
    <w:rPr>
      <w:rFonts w:ascii="宋体" w:hAnsi="宋体"/>
      <w:caps/>
      <w:color w:val="000000"/>
      <w:sz w:val="18"/>
      <w:szCs w:val="18"/>
      <w:shd w:val="pct10" w:color="auto" w:fill="auto"/>
      <w:lang w:val="zh-CN"/>
    </w:rPr>
  </w:style>
  <w:style w:type="paragraph" w:styleId="1476" w:customStyle="1">
    <w:name w:val="样式sjw"/>
    <w:basedOn w:val="893"/>
    <w:link w:val="1475"/>
    <w:uiPriority w:val="0"/>
    <w:qFormat/>
    <w:pPr>
      <w:shd w:val="pct10" w:color="auto" w:fill="auto"/>
      <w:widowControl/>
    </w:pPr>
    <w:rPr>
      <w:rFonts w:ascii="宋体" w:hAnsi="宋体" w:eastAsiaTheme="minorEastAsia" w:cstheme="minorBidi"/>
      <w:caps/>
      <w:color w:val="000000"/>
      <w:sz w:val="18"/>
      <w:szCs w:val="18"/>
      <w:lang w:val="zh-CN"/>
    </w:rPr>
  </w:style>
  <w:style w:type="character" w:styleId="1477" w:customStyle="1">
    <w:name w:val="myp1111"/>
    <w:uiPriority w:val="0"/>
    <w:qFormat/>
    <w:rPr>
      <w:rFonts w:hint="default" w:ascii="ˎ̥" w:hAnsi="ˎ̥"/>
      <w:color w:val="000000"/>
      <w:sz w:val="20"/>
      <w:szCs w:val="20"/>
      <w:u w:val="none"/>
    </w:rPr>
  </w:style>
  <w:style w:type="character" w:styleId="1478" w:customStyle="1">
    <w:name w:val="faqa1"/>
    <w:uiPriority w:val="0"/>
    <w:qFormat/>
    <w:rPr>
      <w:rFonts w:hint="eastAsia" w:ascii="微软雅黑" w:hAnsi="微软雅黑" w:eastAsia="微软雅黑"/>
      <w:b/>
      <w:bCs/>
      <w:sz w:val="27"/>
      <w:szCs w:val="27"/>
    </w:rPr>
  </w:style>
  <w:style w:type="character" w:styleId="1479" w:customStyle="1">
    <w:name w:val="表头文字(同正文大小) Char"/>
    <w:link w:val="1480"/>
    <w:uiPriority w:val="0"/>
    <w:qFormat/>
    <w:rPr>
      <w:rFonts w:eastAsia="黑体"/>
      <w:lang w:eastAsia="en-US"/>
    </w:rPr>
  </w:style>
  <w:style w:type="paragraph" w:styleId="1480" w:customStyle="1">
    <w:name w:val="表头文字(同正文大小)"/>
    <w:basedOn w:val="893"/>
    <w:link w:val="1479"/>
    <w:uiPriority w:val="0"/>
    <w:qFormat/>
    <w:pPr>
      <w:jc w:val="center"/>
      <w:spacing w:line="264" w:lineRule="auto"/>
    </w:pPr>
    <w:rPr>
      <w:rFonts w:eastAsia="黑体" w:asciiTheme="minorHAnsi" w:hAnsiTheme="minorHAnsi" w:cstheme="minorBidi"/>
      <w:szCs w:val="22"/>
      <w:lang w:eastAsia="en-US"/>
    </w:rPr>
  </w:style>
  <w:style w:type="character" w:styleId="1481" w:customStyle="1">
    <w:name w:val="faqq1"/>
    <w:uiPriority w:val="0"/>
    <w:qFormat/>
    <w:rPr>
      <w:rFonts w:hint="eastAsia" w:ascii="微软雅黑" w:hAnsi="微软雅黑" w:eastAsia="微软雅黑"/>
      <w:sz w:val="24"/>
      <w:szCs w:val="24"/>
    </w:rPr>
  </w:style>
  <w:style w:type="character" w:styleId="1482" w:customStyle="1">
    <w:name w:val="表格 Char"/>
    <w:uiPriority w:val="0"/>
    <w:qFormat/>
    <w:rPr>
      <w:rFonts w:ascii="Times New Roman" w:hAnsi="Times New Roman" w:eastAsia="宋体" w:cs="Times New Roman"/>
      <w:sz w:val="24"/>
      <w:szCs w:val="24"/>
    </w:rPr>
  </w:style>
  <w:style w:type="character" w:styleId="1483" w:customStyle="1">
    <w:name w:val="题注 Char1"/>
    <w:uiPriority w:val="0"/>
    <w:qFormat/>
    <w:rPr>
      <w:rFonts w:ascii="Arial" w:hAnsi="Arial" w:eastAsia="黑体" w:cs="Arial"/>
      <w:sz w:val="20"/>
      <w:szCs w:val="20"/>
    </w:rPr>
  </w:style>
  <w:style w:type="character" w:styleId="1484" w:customStyle="1">
    <w:name w:val="未处理的提及1"/>
    <w:uiPriority w:val="99"/>
    <w:unhideWhenUsed/>
    <w:qFormat/>
    <w:rPr>
      <w:color w:val="605e5c"/>
      <w:shd w:val="clear" w:color="auto" w:fill="e1dfdd"/>
    </w:rPr>
  </w:style>
  <w:style w:type="character" w:styleId="1485" w:customStyle="1">
    <w:name w:val="Char Char32"/>
    <w:uiPriority w:val="0"/>
    <w:qFormat/>
    <w:rPr>
      <w:rFonts w:eastAsia="宋体"/>
      <w:sz w:val="21"/>
      <w:szCs w:val="24"/>
      <w:lang w:val="en-US" w:eastAsia="zh-CN" w:bidi="ar-SA"/>
    </w:rPr>
  </w:style>
  <w:style w:type="character" w:styleId="1486" w:customStyle="1">
    <w:name w:val="WW8Num22z1"/>
    <w:uiPriority w:val="0"/>
    <w:qFormat/>
    <w:rPr>
      <w:rFonts w:ascii="Wingdings 2" w:hAnsi="Wingdings 2" w:cs="StarSymbol"/>
      <w:sz w:val="18"/>
      <w:szCs w:val="18"/>
    </w:rPr>
  </w:style>
  <w:style w:type="character" w:styleId="1487" w:customStyle="1">
    <w:name w:val="正文文本缩进 字符1"/>
    <w:uiPriority w:val="0"/>
    <w:semiHidden/>
    <w:qFormat/>
    <w:rPr>
      <w:rFonts w:ascii="方正仿宋_GBK" w:hAnsi="Times New Roman" w:eastAsia="方正仿宋_GBK" w:cs="Times New Roman"/>
      <w:sz w:val="32"/>
      <w:szCs w:val="20"/>
    </w:rPr>
  </w:style>
  <w:style w:type="character" w:styleId="1488" w:customStyle="1">
    <w:name w:val="WW8Num38z2"/>
    <w:uiPriority w:val="0"/>
    <w:qFormat/>
    <w:rPr>
      <w:rFonts w:ascii="StarSymbol" w:hAnsi="StarSymbol" w:cs="StarSymbol"/>
      <w:sz w:val="18"/>
      <w:szCs w:val="18"/>
    </w:rPr>
  </w:style>
  <w:style w:type="character" w:styleId="1489" w:customStyle="1">
    <w:name w:val="样式 加粗"/>
    <w:uiPriority w:val="0"/>
    <w:qFormat/>
    <w:rPr>
      <w:rFonts w:hint="eastAsia" w:ascii="宋体" w:hAnsi="宋体" w:eastAsia="宋体"/>
      <w:b/>
      <w:bCs/>
      <w:lang w:val="en-US" w:eastAsia="zh-CN" w:bidi="ar-SA"/>
    </w:rPr>
  </w:style>
  <w:style w:type="character" w:styleId="1490" w:customStyle="1">
    <w:name w:val="WW8Num18z2"/>
    <w:uiPriority w:val="0"/>
    <w:qFormat/>
    <w:rPr>
      <w:rFonts w:ascii="StarSymbol" w:hAnsi="StarSymbol" w:cs="StarSymbol"/>
      <w:sz w:val="18"/>
      <w:szCs w:val="18"/>
    </w:rPr>
  </w:style>
  <w:style w:type="character" w:styleId="1491" w:customStyle="1">
    <w:name w:val="myp112"/>
    <w:uiPriority w:val="0"/>
    <w:qFormat/>
    <w:rPr>
      <w:rFonts w:hint="default"/>
      <w:color w:val="000000"/>
      <w:sz w:val="22"/>
      <w:szCs w:val="22"/>
      <w:u w:val="none"/>
    </w:rPr>
  </w:style>
  <w:style w:type="character" w:styleId="1492" w:customStyle="1">
    <w:name w:val="fontstyle21"/>
    <w:uiPriority w:val="0"/>
    <w:qFormat/>
    <w:rPr>
      <w:rFonts w:hint="default" w:ascii="Arial" w:hAnsi="Arial" w:cs="Arial"/>
      <w:color w:val="000000"/>
      <w:sz w:val="24"/>
      <w:szCs w:val="24"/>
    </w:rPr>
  </w:style>
  <w:style w:type="character" w:styleId="1493" w:customStyle="1">
    <w:name w:val="WW8Num2z1"/>
    <w:uiPriority w:val="0"/>
    <w:qFormat/>
    <w:rPr>
      <w:rFonts w:ascii="Wingdings 2" w:hAnsi="Wingdings 2" w:cs="StarSymbol"/>
      <w:sz w:val="18"/>
      <w:szCs w:val="18"/>
    </w:rPr>
  </w:style>
  <w:style w:type="character" w:styleId="1494" w:customStyle="1">
    <w:name w:val="日期 字符1"/>
    <w:uiPriority w:val="0"/>
    <w:semiHidden/>
    <w:qFormat/>
    <w:rPr>
      <w:rFonts w:ascii="Times New Roman" w:hAnsi="Times New Roman" w:eastAsia="方正仿宋_GBK" w:cs="Times New Roman"/>
      <w:szCs w:val="20"/>
    </w:rPr>
  </w:style>
  <w:style w:type="character" w:styleId="1495" w:customStyle="1">
    <w:name w:val="正文首行缩进 2 Char1"/>
    <w:uiPriority w:val="0"/>
    <w:qFormat/>
    <w:rPr>
      <w:rFonts w:hint="eastAsia" w:ascii="方正仿宋_GBK" w:eastAsia="方正仿宋_GBK"/>
      <w:sz w:val="32"/>
      <w:szCs w:val="28"/>
    </w:rPr>
  </w:style>
  <w:style w:type="character" w:styleId="1496" w:customStyle="1">
    <w:name w:val="WW8Num35z0"/>
    <w:uiPriority w:val="0"/>
    <w:qFormat/>
    <w:rPr>
      <w:rFonts w:ascii="Wingdings" w:hAnsi="Wingdings" w:cs="StarSymbol"/>
      <w:sz w:val="18"/>
      <w:szCs w:val="18"/>
    </w:rPr>
  </w:style>
  <w:style w:type="character" w:styleId="1497" w:customStyle="1">
    <w:name w:val="WW8Num12z2"/>
    <w:uiPriority w:val="0"/>
    <w:qFormat/>
    <w:rPr>
      <w:rFonts w:ascii="StarSymbol" w:hAnsi="StarSymbol" w:cs="StarSymbol"/>
      <w:sz w:val="18"/>
      <w:szCs w:val="18"/>
    </w:rPr>
  </w:style>
  <w:style w:type="character" w:styleId="1498" w:customStyle="1">
    <w:name w:val="WW8Num16z0"/>
    <w:uiPriority w:val="0"/>
    <w:qFormat/>
    <w:rPr>
      <w:rFonts w:ascii="Wingdings" w:hAnsi="Wingdings" w:cs="StarSymbol"/>
      <w:sz w:val="18"/>
      <w:szCs w:val="18"/>
    </w:rPr>
  </w:style>
  <w:style w:type="character" w:styleId="1499" w:customStyle="1">
    <w:name w:val="Bid_正文 Char"/>
    <w:uiPriority w:val="0"/>
    <w:qFormat/>
    <w:rPr>
      <w:sz w:val="24"/>
    </w:rPr>
  </w:style>
  <w:style w:type="character" w:styleId="1500" w:customStyle="1">
    <w:name w:val="WW8Num13z0"/>
    <w:uiPriority w:val="0"/>
    <w:qFormat/>
    <w:rPr>
      <w:rFonts w:ascii="Wingdings" w:hAnsi="Wingdings" w:cs="StarSymbol"/>
      <w:sz w:val="18"/>
      <w:szCs w:val="18"/>
    </w:rPr>
  </w:style>
  <w:style w:type="character" w:styleId="1501" w:customStyle="1">
    <w:name w:val="WW8Num37z0"/>
    <w:uiPriority w:val="0"/>
    <w:qFormat/>
    <w:rPr>
      <w:rFonts w:ascii="Wingdings" w:hAnsi="Wingdings" w:cs="StarSymbol"/>
      <w:sz w:val="18"/>
      <w:szCs w:val="18"/>
    </w:rPr>
  </w:style>
  <w:style w:type="character" w:styleId="1502" w:customStyle="1">
    <w:name w:val="WW8Num37z1"/>
    <w:uiPriority w:val="0"/>
    <w:qFormat/>
    <w:rPr>
      <w:rFonts w:ascii="Wingdings 2" w:hAnsi="Wingdings 2" w:cs="StarSymbol"/>
      <w:sz w:val="18"/>
      <w:szCs w:val="18"/>
    </w:rPr>
  </w:style>
  <w:style w:type="character" w:styleId="1503" w:customStyle="1">
    <w:name w:val="WW8Num34z0"/>
    <w:uiPriority w:val="0"/>
    <w:qFormat/>
    <w:rPr>
      <w:rFonts w:ascii="Wingdings" w:hAnsi="Wingdings" w:cs="StarSymbol"/>
      <w:sz w:val="18"/>
      <w:szCs w:val="18"/>
    </w:rPr>
  </w:style>
  <w:style w:type="character" w:styleId="1504" w:customStyle="1">
    <w:name w:val="WW8Num17z0"/>
    <w:uiPriority w:val="0"/>
    <w:qFormat/>
    <w:rPr>
      <w:rFonts w:ascii="Wingdings" w:hAnsi="Wingdings"/>
    </w:rPr>
  </w:style>
  <w:style w:type="character" w:styleId="1505" w:customStyle="1">
    <w:name w:val="WW8Num15z0"/>
    <w:uiPriority w:val="0"/>
    <w:qFormat/>
    <w:rPr>
      <w:rFonts w:ascii="Wingdings" w:hAnsi="Wingdings" w:cs="StarSymbol"/>
      <w:sz w:val="18"/>
      <w:szCs w:val="18"/>
    </w:rPr>
  </w:style>
  <w:style w:type="character" w:styleId="1506" w:customStyle="1">
    <w:name w:val="WW8Num28z1"/>
    <w:uiPriority w:val="0"/>
    <w:qFormat/>
    <w:rPr>
      <w:rFonts w:ascii="Wingdings 2" w:hAnsi="Wingdings 2" w:cs="StarSymbol"/>
      <w:sz w:val="18"/>
      <w:szCs w:val="18"/>
    </w:rPr>
  </w:style>
  <w:style w:type="character" w:styleId="1507" w:customStyle="1">
    <w:name w:val="WW8Num4z0"/>
    <w:uiPriority w:val="0"/>
    <w:qFormat/>
    <w:rPr>
      <w:rFonts w:ascii="Wingdings" w:hAnsi="Wingdings" w:cs="StarSymbol"/>
      <w:sz w:val="18"/>
      <w:szCs w:val="18"/>
    </w:rPr>
  </w:style>
  <w:style w:type="character" w:styleId="1508" w:customStyle="1">
    <w:name w:val="style101"/>
    <w:uiPriority w:val="0"/>
    <w:qFormat/>
    <w:rPr>
      <w:rFonts w:hint="eastAsia" w:ascii="宋体" w:hAnsi="宋体" w:eastAsia="宋体"/>
      <w:b/>
      <w:bCs/>
      <w:color w:val="ffffff"/>
      <w:sz w:val="21"/>
      <w:szCs w:val="21"/>
      <w:lang w:val="en-US" w:eastAsia="zh-CN" w:bidi="ar-SA"/>
    </w:rPr>
  </w:style>
  <w:style w:type="character" w:styleId="1509" w:customStyle="1">
    <w:name w:val="WW8Num5z0"/>
    <w:uiPriority w:val="0"/>
    <w:qFormat/>
    <w:rPr>
      <w:rFonts w:ascii="Wingdings" w:hAnsi="Wingdings" w:cs="StarSymbol"/>
      <w:sz w:val="18"/>
      <w:szCs w:val="18"/>
    </w:rPr>
  </w:style>
  <w:style w:type="character" w:styleId="1510" w:customStyle="1">
    <w:name w:val="无首行缩进正文 Char"/>
    <w:uiPriority w:val="0"/>
    <w:qFormat/>
  </w:style>
  <w:style w:type="character" w:styleId="1511" w:customStyle="1">
    <w:name w:val="批注框文本 Char2"/>
    <w:uiPriority w:val="0"/>
    <w:qFormat/>
    <w:rPr>
      <w:rFonts w:ascii="Times New Roman" w:hAnsi="Times New Roman" w:eastAsia="方正仿宋_GBK" w:cs="Times New Roman"/>
      <w:sz w:val="18"/>
      <w:szCs w:val="18"/>
    </w:rPr>
  </w:style>
  <w:style w:type="character" w:styleId="1512" w:customStyle="1">
    <w:name w:val="WW8Num29z2"/>
    <w:uiPriority w:val="0"/>
    <w:qFormat/>
    <w:rPr>
      <w:rFonts w:ascii="StarSymbol" w:hAnsi="StarSymbol" w:cs="StarSymbol"/>
      <w:sz w:val="18"/>
      <w:szCs w:val="18"/>
    </w:rPr>
  </w:style>
  <w:style w:type="character" w:styleId="1513" w:customStyle="1">
    <w:name w:val="WW8Num23z2"/>
    <w:uiPriority w:val="0"/>
    <w:qFormat/>
    <w:rPr>
      <w:rFonts w:ascii="StarSymbol" w:hAnsi="StarSymbol" w:cs="StarSymbol"/>
      <w:sz w:val="18"/>
      <w:szCs w:val="18"/>
    </w:rPr>
  </w:style>
  <w:style w:type="character" w:styleId="1514" w:customStyle="1">
    <w:name w:val="WW8Num19z0"/>
    <w:uiPriority w:val="0"/>
    <w:qFormat/>
    <w:rPr>
      <w:rFonts w:ascii="Wingdings" w:hAnsi="Wingdings" w:cs="StarSymbol"/>
      <w:sz w:val="18"/>
      <w:szCs w:val="18"/>
    </w:rPr>
  </w:style>
  <w:style w:type="character" w:styleId="1515" w:customStyle="1">
    <w:name w:val="WW8Num22z2"/>
    <w:uiPriority w:val="0"/>
    <w:qFormat/>
    <w:rPr>
      <w:rFonts w:ascii="StarSymbol" w:hAnsi="StarSymbol" w:cs="StarSymbol"/>
      <w:sz w:val="18"/>
      <w:szCs w:val="18"/>
    </w:rPr>
  </w:style>
  <w:style w:type="character" w:styleId="1516" w:customStyle="1">
    <w:name w:val="WW8Num24z1"/>
    <w:uiPriority w:val="0"/>
    <w:qFormat/>
    <w:rPr>
      <w:rFonts w:ascii="Wingdings 2" w:hAnsi="Wingdings 2" w:cs="StarSymbol"/>
      <w:sz w:val="18"/>
      <w:szCs w:val="18"/>
    </w:rPr>
  </w:style>
  <w:style w:type="character" w:styleId="1517" w:customStyle="1">
    <w:name w:val="标题 7 字符1"/>
    <w:uiPriority w:val="9"/>
    <w:qFormat/>
    <w:rPr>
      <w:rFonts w:ascii="Times New Roman" w:hAnsi="Times New Roman" w:eastAsia="方正仿宋_GBK" w:cs="Times New Roman"/>
      <w:b/>
      <w:bCs/>
      <w:sz w:val="24"/>
      <w:szCs w:val="24"/>
    </w:rPr>
  </w:style>
  <w:style w:type="character" w:styleId="1518" w:customStyle="1">
    <w:name w:val="标题 6 字符1"/>
    <w:uiPriority w:val="9"/>
    <w:qFormat/>
    <w:rPr>
      <w:rFonts w:ascii="仿宋" w:hAnsi="仿宋" w:eastAsia="仿宋"/>
      <w:bCs/>
      <w:sz w:val="32"/>
      <w:szCs w:val="32"/>
    </w:rPr>
  </w:style>
  <w:style w:type="character" w:styleId="1519" w:customStyle="1">
    <w:name w:val="WW8Num39z1"/>
    <w:uiPriority w:val="0"/>
    <w:qFormat/>
    <w:rPr>
      <w:rFonts w:ascii="Wingdings 2" w:hAnsi="Wingdings 2" w:cs="StarSymbol"/>
      <w:sz w:val="18"/>
      <w:szCs w:val="18"/>
    </w:rPr>
  </w:style>
  <w:style w:type="character" w:styleId="1520" w:customStyle="1">
    <w:name w:val="apple-style-span"/>
    <w:uiPriority w:val="0"/>
    <w:qFormat/>
  </w:style>
  <w:style w:type="character" w:styleId="1521" w:customStyle="1">
    <w:name w:val="注×： Char"/>
    <w:link w:val="1522"/>
    <w:uiPriority w:val="0"/>
    <w:qFormat/>
    <w:rPr>
      <w:rFonts w:ascii="宋体"/>
      <w:sz w:val="18"/>
    </w:rPr>
  </w:style>
  <w:style w:type="paragraph" w:styleId="1522" w:customStyle="1">
    <w:name w:val="注×："/>
    <w:link w:val="1521"/>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23" w:customStyle="1">
    <w:name w:val="附录公式 Char"/>
    <w:link w:val="1524"/>
    <w:uiPriority w:val="0"/>
    <w:qFormat/>
    <w:rPr>
      <w:rFonts w:ascii="宋体"/>
    </w:rPr>
  </w:style>
  <w:style w:type="paragraph" w:styleId="1524" w:customStyle="1">
    <w:name w:val="附录公式"/>
    <w:basedOn w:val="905"/>
    <w:next w:val="905"/>
    <w:link w:val="1523"/>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5" w:customStyle="1">
    <w:name w:val="附录图标题 Char"/>
    <w:link w:val="1526"/>
    <w:uiPriority w:val="0"/>
    <w:qFormat/>
    <w:rPr>
      <w:rFonts w:ascii="黑体" w:eastAsia="黑体"/>
    </w:rPr>
  </w:style>
  <w:style w:type="paragraph" w:styleId="1526" w:customStyle="1">
    <w:name w:val="附录图标题"/>
    <w:next w:val="905"/>
    <w:link w:val="1525"/>
    <w:uiPriority w:val="0"/>
    <w:qFormat/>
    <w:pPr>
      <w:jc w:val="center"/>
    </w:pPr>
    <w:rPr>
      <w:rFonts w:ascii="黑体" w:eastAsia="黑体" w:hAnsiTheme="minorHAnsi" w:cstheme="minorBidi"/>
      <w:sz w:val="21"/>
      <w:szCs w:val="22"/>
      <w:lang w:val="en-US" w:eastAsia="zh-CN" w:bidi="ar-SA"/>
    </w:rPr>
  </w:style>
  <w:style w:type="character" w:styleId="1527" w:customStyle="1">
    <w:name w:val="附录章标题 Char"/>
    <w:link w:val="1528"/>
    <w:uiPriority w:val="0"/>
    <w:qFormat/>
    <w:rPr>
      <w:rFonts w:ascii="黑体" w:eastAsia="黑体"/>
    </w:rPr>
  </w:style>
  <w:style w:type="paragraph" w:styleId="1528" w:customStyle="1">
    <w:name w:val="附录章标题"/>
    <w:next w:val="905"/>
    <w:link w:val="1527"/>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29" w:customStyle="1">
    <w:name w:val="附录一级条标题 Char"/>
    <w:link w:val="1530"/>
    <w:uiPriority w:val="0"/>
    <w:qFormat/>
    <w:rPr>
      <w:rFonts w:ascii="黑体" w:eastAsia="黑体"/>
    </w:rPr>
  </w:style>
  <w:style w:type="paragraph" w:styleId="1530" w:customStyle="1">
    <w:name w:val="附录一级条标题"/>
    <w:basedOn w:val="1528"/>
    <w:next w:val="905"/>
    <w:link w:val="1529"/>
    <w:uiPriority w:val="0"/>
    <w:qFormat/>
    <w:pPr>
      <w:ind w:left="0" w:firstLine="0"/>
      <w:outlineLvl w:val="2"/>
    </w:pPr>
  </w:style>
  <w:style w:type="character" w:styleId="1531" w:customStyle="1">
    <w:name w:val="首示例 Char"/>
    <w:link w:val="1532"/>
    <w:uiPriority w:val="0"/>
    <w:qFormat/>
    <w:rPr>
      <w:rFonts w:ascii="宋体" w:hAnsi="宋体"/>
      <w:sz w:val="18"/>
      <w:szCs w:val="18"/>
    </w:rPr>
  </w:style>
  <w:style w:type="paragraph" w:styleId="1532" w:customStyle="1">
    <w:name w:val="首示例"/>
    <w:next w:val="905"/>
    <w:link w:val="1531"/>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33" w:customStyle="1">
    <w:name w:val="无间隔 字符"/>
    <w:link w:val="1534"/>
    <w:uiPriority w:val="0"/>
    <w:qFormat/>
    <w:rPr>
      <w:rFonts w:ascii="Calibri" w:hAnsi="Calibri"/>
    </w:rPr>
  </w:style>
  <w:style w:type="paragraph" w:styleId="1534" w:customStyle="1">
    <w:name w:val="无间隔1"/>
    <w:link w:val="1533"/>
    <w:uiPriority w:val="0"/>
    <w:qFormat/>
    <w:pPr>
      <w:jc w:val="both"/>
      <w:widowControl w:val="off"/>
    </w:pPr>
    <w:rPr>
      <w:rFonts w:ascii="Calibri" w:hAnsi="Calibri" w:eastAsiaTheme="minorEastAsia" w:cstheme="minorBidi"/>
      <w:sz w:val="21"/>
      <w:szCs w:val="22"/>
      <w:lang w:val="en-US" w:eastAsia="zh-CN" w:bidi="ar-SA"/>
    </w:rPr>
  </w:style>
  <w:style w:type="character" w:styleId="1535" w:customStyle="1">
    <w:name w:val="标题 字符"/>
    <w:basedOn w:val="903"/>
    <w:link w:val="957"/>
    <w:uiPriority w:val="10"/>
    <w:qFormat/>
    <w:rPr>
      <w:rFonts w:eastAsia="宋体" w:asciiTheme="majorHAnsi" w:hAnsiTheme="majorHAnsi" w:cstheme="majorBidi"/>
      <w:b/>
      <w:bCs/>
      <w:sz w:val="32"/>
      <w:szCs w:val="32"/>
    </w:rPr>
  </w:style>
  <w:style w:type="character" w:styleId="1536" w:customStyle="1">
    <w:name w:val="文档结构图 字符"/>
    <w:basedOn w:val="903"/>
    <w:link w:val="915"/>
    <w:uiPriority w:val="99"/>
    <w:semiHidden/>
    <w:qFormat/>
    <w:rPr>
      <w:rFonts w:ascii="宋体" w:hAnsi="Times New Roman" w:eastAsia="宋体" w:cs="Times New Roman"/>
      <w:sz w:val="18"/>
      <w:szCs w:val="18"/>
    </w:rPr>
  </w:style>
  <w:style w:type="character" w:styleId="1537" w:customStyle="1">
    <w:name w:val="日期 字符"/>
    <w:basedOn w:val="903"/>
    <w:link w:val="936"/>
    <w:uiPriority w:val="99"/>
    <w:semiHidden/>
    <w:qFormat/>
    <w:rPr>
      <w:rFonts w:ascii="Times New Roman" w:hAnsi="Times New Roman" w:eastAsia="宋体" w:cs="Times New Roman"/>
      <w:szCs w:val="24"/>
    </w:rPr>
  </w:style>
  <w:style w:type="character" w:styleId="1538" w:customStyle="1">
    <w:name w:val="HTML 地址 字符1"/>
    <w:basedOn w:val="903"/>
    <w:link w:val="930"/>
    <w:uiPriority w:val="99"/>
    <w:semiHidden/>
    <w:qFormat/>
    <w:rPr>
      <w:rFonts w:ascii="Times New Roman" w:hAnsi="Times New Roman" w:eastAsia="宋体" w:cs="Times New Roman"/>
      <w:i/>
      <w:iCs/>
      <w:szCs w:val="24"/>
    </w:rPr>
  </w:style>
  <w:style w:type="character" w:styleId="1539" w:customStyle="1">
    <w:name w:val="纯文本 字符"/>
    <w:basedOn w:val="903"/>
    <w:link w:val="933"/>
    <w:uiPriority w:val="99"/>
    <w:qFormat/>
    <w:rPr>
      <w:rFonts w:ascii="宋体" w:hAnsi="Courier New" w:eastAsia="宋体" w:cs="Courier New"/>
      <w:szCs w:val="21"/>
    </w:rPr>
  </w:style>
  <w:style w:type="character" w:styleId="1540" w:customStyle="1">
    <w:name w:val="HTML 预设格式 字符1"/>
    <w:basedOn w:val="903"/>
    <w:link w:val="954"/>
    <w:uiPriority w:val="99"/>
    <w:semiHidden/>
    <w:qFormat/>
    <w:rPr>
      <w:rFonts w:ascii="Courier New" w:hAnsi="Courier New" w:eastAsia="宋体" w:cs="Courier New"/>
      <w:sz w:val="20"/>
      <w:szCs w:val="20"/>
    </w:rPr>
  </w:style>
  <w:style w:type="character" w:styleId="1541" w:customStyle="1">
    <w:name w:val="脚注文本 字符1"/>
    <w:basedOn w:val="903"/>
    <w:link w:val="946"/>
    <w:uiPriority w:val="99"/>
    <w:semiHidden/>
    <w:qFormat/>
    <w:rPr>
      <w:rFonts w:ascii="Times New Roman" w:hAnsi="Times New Roman" w:eastAsia="宋体" w:cs="Times New Roman"/>
      <w:sz w:val="18"/>
      <w:szCs w:val="18"/>
    </w:rPr>
  </w:style>
  <w:style w:type="character" w:styleId="1542" w:customStyle="1">
    <w:name w:val="批注文字 字符"/>
    <w:basedOn w:val="903"/>
    <w:link w:val="916"/>
    <w:uiPriority w:val="99"/>
    <w:semiHidden/>
    <w:qFormat/>
    <w:rPr>
      <w:rFonts w:ascii="Times New Roman" w:hAnsi="Times New Roman" w:eastAsia="宋体" w:cs="Times New Roman"/>
      <w:szCs w:val="24"/>
    </w:rPr>
  </w:style>
  <w:style w:type="character" w:styleId="1543" w:customStyle="1">
    <w:name w:val="正文文本缩进 字符"/>
    <w:basedOn w:val="903"/>
    <w:link w:val="925"/>
    <w:uiPriority w:val="99"/>
    <w:semiHidden/>
    <w:qFormat/>
    <w:rPr>
      <w:rFonts w:ascii="Times New Roman" w:hAnsi="Times New Roman" w:eastAsia="宋体" w:cs="Times New Roman"/>
      <w:szCs w:val="24"/>
    </w:rPr>
  </w:style>
  <w:style w:type="character" w:styleId="1544" w:customStyle="1">
    <w:name w:val="正文文本 字符"/>
    <w:basedOn w:val="903"/>
    <w:link w:val="922"/>
    <w:uiPriority w:val="99"/>
    <w:semiHidden/>
    <w:qFormat/>
    <w:rPr>
      <w:rFonts w:ascii="Times New Roman" w:hAnsi="Times New Roman" w:eastAsia="宋体" w:cs="Times New Roman"/>
      <w:szCs w:val="24"/>
    </w:rPr>
  </w:style>
  <w:style w:type="character" w:styleId="1545" w:customStyle="1">
    <w:name w:val="正文文本缩进 2 字符"/>
    <w:basedOn w:val="903"/>
    <w:link w:val="937"/>
    <w:uiPriority w:val="99"/>
    <w:semiHidden/>
    <w:qFormat/>
    <w:rPr>
      <w:rFonts w:ascii="Times New Roman" w:hAnsi="Times New Roman" w:eastAsia="宋体" w:cs="Times New Roman"/>
      <w:szCs w:val="24"/>
    </w:rPr>
  </w:style>
  <w:style w:type="character" w:styleId="1546" w:customStyle="1">
    <w:name w:val="正文文本 3 字符"/>
    <w:basedOn w:val="903"/>
    <w:link w:val="920"/>
    <w:uiPriority w:val="99"/>
    <w:semiHidden/>
    <w:qFormat/>
    <w:rPr>
      <w:rFonts w:ascii="Times New Roman" w:hAnsi="Times New Roman" w:eastAsia="宋体" w:cs="Times New Roman"/>
      <w:sz w:val="16"/>
      <w:szCs w:val="16"/>
    </w:rPr>
  </w:style>
  <w:style w:type="character" w:styleId="1547" w:customStyle="1">
    <w:name w:val="正文文本缩进 3 字符"/>
    <w:basedOn w:val="903"/>
    <w:link w:val="947"/>
    <w:uiPriority w:val="99"/>
    <w:semiHidden/>
    <w:qFormat/>
    <w:rPr>
      <w:rFonts w:ascii="Times New Roman" w:hAnsi="Times New Roman" w:eastAsia="宋体" w:cs="Times New Roman"/>
      <w:sz w:val="16"/>
      <w:szCs w:val="16"/>
    </w:rPr>
  </w:style>
  <w:style w:type="character" w:styleId="1548" w:customStyle="1">
    <w:name w:val="注释标题 字符1"/>
    <w:basedOn w:val="903"/>
    <w:link w:val="908"/>
    <w:uiPriority w:val="99"/>
    <w:semiHidden/>
    <w:qFormat/>
    <w:rPr>
      <w:rFonts w:ascii="Times New Roman" w:hAnsi="Times New Roman" w:eastAsia="宋体" w:cs="Times New Roman"/>
      <w:szCs w:val="24"/>
    </w:rPr>
  </w:style>
  <w:style w:type="character" w:styleId="1549" w:customStyle="1">
    <w:name w:val="批注主题 字符"/>
    <w:basedOn w:val="1542"/>
    <w:link w:val="958"/>
    <w:uiPriority w:val="99"/>
    <w:semiHidden/>
    <w:qFormat/>
    <w:rPr>
      <w:rFonts w:ascii="Times New Roman" w:hAnsi="Times New Roman" w:eastAsia="宋体" w:cs="Times New Roman"/>
      <w:b/>
      <w:bCs/>
      <w:szCs w:val="24"/>
    </w:rPr>
  </w:style>
  <w:style w:type="character" w:styleId="1550" w:customStyle="1">
    <w:name w:val="批注框文本 字符"/>
    <w:basedOn w:val="903"/>
    <w:link w:val="939"/>
    <w:uiPriority w:val="99"/>
    <w:semiHidden/>
    <w:qFormat/>
    <w:rPr>
      <w:rFonts w:ascii="Times New Roman" w:hAnsi="Times New Roman" w:eastAsia="宋体" w:cs="Times New Roman"/>
      <w:sz w:val="18"/>
      <w:szCs w:val="18"/>
    </w:rPr>
  </w:style>
  <w:style w:type="character" w:styleId="1551" w:customStyle="1">
    <w:name w:val="正文文本 2 字符"/>
    <w:basedOn w:val="903"/>
    <w:link w:val="953"/>
    <w:uiPriority w:val="99"/>
    <w:semiHidden/>
    <w:qFormat/>
    <w:rPr>
      <w:rFonts w:ascii="Times New Roman" w:hAnsi="Times New Roman" w:eastAsia="宋体" w:cs="Times New Roman"/>
      <w:szCs w:val="24"/>
    </w:rPr>
  </w:style>
  <w:style w:type="character" w:styleId="1552" w:customStyle="1">
    <w:name w:val="称呼 字符"/>
    <w:basedOn w:val="903"/>
    <w:link w:val="919"/>
    <w:uiPriority w:val="99"/>
    <w:semiHidden/>
    <w:qFormat/>
    <w:rPr>
      <w:rFonts w:ascii="Times New Roman" w:hAnsi="Times New Roman" w:eastAsia="宋体" w:cs="Times New Roman"/>
      <w:szCs w:val="24"/>
    </w:rPr>
  </w:style>
  <w:style w:type="character" w:styleId="1553" w:customStyle="1">
    <w:name w:val="副标题 字符"/>
    <w:basedOn w:val="903"/>
    <w:link w:val="945"/>
    <w:uiPriority w:val="11"/>
    <w:qFormat/>
    <w:rPr>
      <w:rFonts w:eastAsia="宋体" w:asciiTheme="majorHAnsi" w:hAnsiTheme="majorHAnsi" w:cstheme="majorBidi"/>
      <w:b/>
      <w:bCs/>
      <w:sz w:val="32"/>
      <w:szCs w:val="32"/>
    </w:rPr>
  </w:style>
  <w:style w:type="character" w:styleId="1554" w:customStyle="1">
    <w:name w:val="尾注文本 字符"/>
    <w:basedOn w:val="903"/>
    <w:link w:val="938"/>
    <w:uiPriority w:val="99"/>
    <w:semiHidden/>
    <w:qFormat/>
    <w:rPr>
      <w:rFonts w:ascii="Times New Roman" w:hAnsi="Times New Roman" w:eastAsia="宋体" w:cs="Times New Roman"/>
      <w:szCs w:val="24"/>
    </w:rPr>
  </w:style>
  <w:style w:type="paragraph" w:styleId="1555" w:customStyle="1">
    <w:name w:val="xl199"/>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xl19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标准书眉一"/>
    <w:uiPriority w:val="0"/>
    <w:qFormat/>
    <w:pPr>
      <w:jc w:val="both"/>
    </w:pPr>
    <w:rPr>
      <w:rFonts w:ascii="Times New Roman" w:hAnsi="Times New Roman" w:eastAsia="宋体" w:cs="Times New Roman"/>
      <w:lang w:val="en-US" w:eastAsia="zh-CN" w:bidi="ar-SA"/>
    </w:rPr>
  </w:style>
  <w:style w:type="paragraph" w:styleId="1558" w:customStyle="1">
    <w:name w:val="xl257"/>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hands-on正文"/>
    <w:basedOn w:val="893"/>
    <w:uiPriority w:val="0"/>
    <w:qFormat/>
    <w:pPr>
      <w:ind w:firstLine="420"/>
      <w:spacing w:before="40" w:after="80" w:line="320" w:lineRule="exact"/>
    </w:pPr>
    <w:rPr>
      <w:rFonts w:ascii="宋体" w:hAnsi="宋体" w:cs="宋体"/>
      <w:color w:val="000000"/>
      <w:szCs w:val="20"/>
    </w:rPr>
  </w:style>
  <w:style w:type="paragraph" w:styleId="1560" w:customStyle="1">
    <w:name w:val="标题3"/>
    <w:basedOn w:val="896"/>
    <w:uiPriority w:val="0"/>
    <w:qFormat/>
    <w:pPr>
      <w:keepLines w:val="0"/>
      <w:keepNext w:val="0"/>
    </w:pPr>
    <w:rPr>
      <w:rFonts w:eastAsia="仿宋_GB2312"/>
      <w:b w:val="0"/>
      <w:bCs/>
      <w:szCs w:val="32"/>
    </w:rPr>
  </w:style>
  <w:style w:type="paragraph" w:styleId="1561" w:customStyle="1">
    <w:name w:val="xl19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三级无标题条"/>
    <w:basedOn w:val="893"/>
    <w:uiPriority w:val="0"/>
    <w:qFormat/>
    <w:pPr>
      <w:ind w:hanging="420"/>
    </w:pPr>
  </w:style>
  <w:style w:type="paragraph" w:styleId="1563" w:customStyle="1">
    <w:name w:val="列出段落3"/>
    <w:basedOn w:val="893"/>
    <w:uiPriority w:val="99"/>
    <w:qFormat/>
    <w:pPr>
      <w:ind w:firstLine="420"/>
    </w:pPr>
    <w:rPr>
      <w:rFonts w:ascii="Calibri" w:hAnsi="Calibri"/>
      <w:szCs w:val="22"/>
    </w:rPr>
  </w:style>
  <w:style w:type="paragraph" w:styleId="1564" w:customStyle="1">
    <w:name w:val="参考文献、索引标题"/>
    <w:basedOn w:val="1565"/>
    <w:next w:val="893"/>
    <w:uiPriority w:val="0"/>
    <w:qFormat/>
    <w:pPr>
      <w:spacing w:after="200"/>
      <w:tabs>
        <w:tab w:val="left" w:pos="425" w:leader="none"/>
      </w:tabs>
    </w:pPr>
    <w:rPr>
      <w:sz w:val="21"/>
    </w:rPr>
  </w:style>
  <w:style w:type="paragraph" w:styleId="1565" w:customStyle="1">
    <w:name w:val="前言、引言标题"/>
    <w:next w:val="893"/>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66" w:customStyle="1">
    <w:name w:val="xl28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小四缩进"/>
    <w:basedOn w:val="893"/>
    <w:uiPriority w:val="0"/>
    <w:qFormat/>
    <w:pPr>
      <w:ind w:firstLine="480"/>
    </w:pPr>
  </w:style>
  <w:style w:type="paragraph" w:styleId="1568" w:customStyle="1">
    <w:name w:val="xl15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示例"/>
    <w:next w:val="90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70" w:customStyle="1">
    <w:name w:val="xl47"/>
    <w:basedOn w:val="893"/>
    <w:uiPriority w:val="0"/>
    <w:qFormat/>
    <w:pPr>
      <w:jc w:val="center"/>
      <w:spacing w:before="100" w:beforeAutospacing="1" w:after="100" w:afterAutospacing="1"/>
      <w:widowControl/>
    </w:pPr>
    <w:rPr>
      <w:rFonts w:hint="eastAsia" w:ascii="黑体" w:hAnsi="Arial Unicode MS" w:eastAsia="黑体"/>
      <w:b/>
      <w:bCs/>
    </w:rPr>
  </w:style>
  <w:style w:type="paragraph" w:styleId="1571" w:customStyle="1">
    <w:name w:val="xl169"/>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xl18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58"/>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4" w:customStyle="1">
    <w:name w:val="xl21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可研正文"/>
    <w:basedOn w:val="893"/>
    <w:uiPriority w:val="0"/>
    <w:qFormat/>
    <w:pPr>
      <w:ind w:left="750" w:hanging="750"/>
      <w:tabs>
        <w:tab w:val="left" w:pos="987" w:leader="none"/>
      </w:tabs>
    </w:pPr>
    <w:rPr>
      <w:rFonts w:ascii="仿宋_GB2312" w:hAnsi="宋体" w:eastAsia="仿宋_GB2312"/>
      <w:bCs/>
      <w:sz w:val="28"/>
      <w:szCs w:val="28"/>
      <w:lang w:eastAsia="en-US"/>
    </w:rPr>
  </w:style>
  <w:style w:type="paragraph" w:styleId="1576" w:customStyle="1">
    <w:name w:val="正文文本 31"/>
    <w:basedOn w:val="893"/>
    <w:uiPriority w:val="0"/>
    <w:qFormat/>
    <w:rPr>
      <w:rFonts w:ascii="仿宋_GB2312" w:hAnsi="Arial" w:eastAsia="仿宋_GB2312"/>
      <w:sz w:val="32"/>
      <w:szCs w:val="20"/>
    </w:rPr>
  </w:style>
  <w:style w:type="paragraph" w:styleId="1577" w:customStyle="1">
    <w:name w:val="xl17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实施日期"/>
    <w:basedOn w:val="1579"/>
    <w:uiPriority w:val="0"/>
    <w:qFormat/>
    <w:pPr>
      <w:ind w:left="2580" w:hanging="420"/>
      <w:jc w:val="right"/>
      <w:framePr w:hSpace="0" w:xAlign="right"/>
    </w:pPr>
  </w:style>
  <w:style w:type="paragraph" w:styleId="157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80" w:customStyle="1">
    <w:name w:val="xl30"/>
    <w:basedOn w:val="893"/>
    <w:uiPriority w:val="0"/>
    <w:qFormat/>
    <w:pPr>
      <w:spacing w:before="100" w:beforeAutospacing="1" w:after="100" w:afterAutospacing="1"/>
      <w:widowControl/>
    </w:pPr>
    <w:rPr>
      <w:rFonts w:ascii="Tahoma" w:hAnsi="Tahoma" w:eastAsia="Arial Unicode MS" w:cs="Tahoma"/>
      <w:sz w:val="16"/>
      <w:szCs w:val="16"/>
    </w:rPr>
  </w:style>
  <w:style w:type="paragraph" w:styleId="1581" w:customStyle="1">
    <w:name w:val="xl309"/>
    <w:basedOn w:val="893"/>
    <w:uiPriority w:val="0"/>
    <w:qFormat/>
    <w:pP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xl28"/>
    <w:basedOn w:val="893"/>
    <w:uiPriority w:val="0"/>
    <w:qFormat/>
    <w:pPr>
      <w:spacing w:before="100" w:beforeAutospacing="1" w:after="100" w:afterAutospacing="1"/>
      <w:widowControl/>
    </w:pPr>
    <w:rPr>
      <w:rFonts w:ascii="Tahoma" w:hAnsi="Tahoma" w:eastAsia="Arial Unicode MS" w:cs="Tahoma"/>
      <w:sz w:val="16"/>
      <w:szCs w:val="16"/>
    </w:rPr>
  </w:style>
  <w:style w:type="paragraph" w:styleId="1583" w:customStyle="1">
    <w:name w:val="xl28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我的标题1"/>
    <w:basedOn w:val="893"/>
    <w:uiPriority w:val="99"/>
    <w:qFormat/>
    <w:pPr>
      <w:ind w:left="425" w:right="80" w:hanging="425"/>
      <w:spacing w:before="20" w:after="20"/>
      <w:tabs>
        <w:tab w:val="left" w:pos="425" w:leader="none"/>
      </w:tabs>
    </w:pPr>
    <w:rPr>
      <w:rFonts w:ascii="宋体" w:hAnsi="宋体" w:cs="Microsoft Sans Serif"/>
      <w:b/>
      <w:bCs/>
    </w:rPr>
  </w:style>
  <w:style w:type="paragraph" w:styleId="1585" w:customStyle="1">
    <w:name w:val="无间隔11"/>
    <w:next w:val="1534"/>
    <w:uiPriority w:val="1"/>
    <w:qFormat/>
    <w:rPr>
      <w:rFonts w:ascii="Calibri" w:hAnsi="Calibri" w:eastAsia="宋体" w:cs="Times New Roman"/>
      <w:sz w:val="22"/>
      <w:szCs w:val="22"/>
      <w:lang w:val="en-US" w:eastAsia="zh-CN" w:bidi="ar-SA"/>
    </w:rPr>
  </w:style>
  <w:style w:type="paragraph" w:styleId="1586" w:customStyle="1">
    <w:name w:val="标准"/>
    <w:basedOn w:val="893"/>
    <w:uiPriority w:val="0"/>
    <w:qFormat/>
    <w:pPr>
      <w:spacing w:line="240" w:lineRule="atLeast"/>
    </w:pPr>
    <w:rPr>
      <w:rFonts w:eastAsia="楷体_GB2312"/>
      <w:szCs w:val="20"/>
    </w:rPr>
  </w:style>
  <w:style w:type="paragraph" w:styleId="1587" w:customStyle="1">
    <w:name w:val="xl184"/>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四级条标题"/>
    <w:basedOn w:val="1416"/>
    <w:next w:val="905"/>
    <w:uiPriority w:val="0"/>
    <w:qFormat/>
    <w:pPr>
      <w:ind w:left="2520" w:hanging="420"/>
      <w:outlineLvl w:val="5"/>
    </w:pPr>
  </w:style>
  <w:style w:type="paragraph" w:styleId="158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90" w:customStyle="1">
    <w:name w:val="xl276"/>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31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2" w:customStyle="1">
    <w:name w:val="xl73"/>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93" w:customStyle="1">
    <w:name w:val="xl24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xl48"/>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96" w:customStyle="1">
    <w:name w:val="正文(首行缩进)"/>
    <w:basedOn w:val="893"/>
    <w:uiPriority w:val="0"/>
    <w:qFormat/>
    <w:pPr>
      <w:ind w:firstLine="480"/>
    </w:pPr>
    <w:rPr>
      <w:rFonts w:ascii="楷体_GB2312" w:hAnsi="宋体" w:eastAsia="楷体_GB2312"/>
      <w:color w:val="000000"/>
    </w:rPr>
  </w:style>
  <w:style w:type="paragraph" w:styleId="1597" w:customStyle="1">
    <w:name w:val="批注主题2"/>
    <w:basedOn w:val="916"/>
    <w:next w:val="916"/>
    <w:uiPriority w:val="0"/>
    <w:qFormat/>
    <w:rPr>
      <w:b/>
      <w:bCs/>
    </w:rPr>
  </w:style>
  <w:style w:type="paragraph" w:styleId="1598" w:customStyle="1">
    <w:name w:val="xl32"/>
    <w:basedOn w:val="893"/>
    <w:uiPriority w:val="0"/>
    <w:qFormat/>
    <w:pPr>
      <w:spacing w:before="100" w:beforeAutospacing="1" w:after="100" w:afterAutospacing="1"/>
      <w:widowControl/>
    </w:pPr>
    <w:rPr>
      <w:rFonts w:ascii="Tahoma" w:hAnsi="Tahoma" w:eastAsia="Arial Unicode MS" w:cs="Tahoma"/>
      <w:sz w:val="16"/>
      <w:szCs w:val="16"/>
    </w:rPr>
  </w:style>
  <w:style w:type="paragraph" w:styleId="1599" w:customStyle="1">
    <w:name w:val="普通(网站)2"/>
    <w:basedOn w:val="893"/>
    <w:uiPriority w:val="0"/>
    <w:qFormat/>
    <w:pPr>
      <w:spacing w:before="100" w:beforeAutospacing="1" w:after="100" w:afterAutospacing="1"/>
      <w:widowControl/>
    </w:pPr>
    <w:rPr>
      <w:rFonts w:ascii="宋体" w:hAnsi="宋体" w:cs="宋体"/>
      <w:color w:val="000000"/>
    </w:rPr>
  </w:style>
  <w:style w:type="paragraph" w:styleId="1600" w:customStyle="1">
    <w:name w:val="xl227"/>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条文脚注"/>
    <w:basedOn w:val="946"/>
    <w:uiPriority w:val="0"/>
    <w:qFormat/>
    <w:pPr>
      <w:ind w:left="780" w:hanging="360"/>
      <w:jc w:val="both"/>
    </w:pPr>
    <w:rPr>
      <w:rFonts w:ascii="宋体" w:hAnsi="Times New Roman"/>
    </w:rPr>
  </w:style>
  <w:style w:type="paragraph" w:styleId="1602" w:customStyle="1">
    <w:name w:val="22h222heading2hiddenhead"/>
    <w:basedOn w:val="893"/>
    <w:uiPriority w:val="0"/>
    <w:qFormat/>
    <w:pPr>
      <w:spacing w:before="100" w:beforeAutospacing="1" w:after="100" w:afterAutospacing="1"/>
      <w:widowControl/>
    </w:pPr>
    <w:rPr>
      <w:rFonts w:ascii="宋体" w:hAnsi="宋体" w:cs="宋体"/>
    </w:rPr>
  </w:style>
  <w:style w:type="paragraph" w:styleId="1603" w:customStyle="1">
    <w:name w:val="xl24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28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23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正文·"/>
    <w:basedOn w:val="89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607" w:customStyle="1">
    <w:name w:val="标题4"/>
    <w:basedOn w:val="896"/>
    <w:uiPriority w:val="0"/>
    <w:qFormat/>
    <w:pPr>
      <w:spacing w:before="120" w:after="120" w:line="415" w:lineRule="auto"/>
    </w:pPr>
    <w:rPr>
      <w:rFonts w:eastAsia="仿宋_GB2312"/>
    </w:rPr>
  </w:style>
  <w:style w:type="paragraph" w:styleId="1608" w:customStyle="1">
    <w:name w:val="xl164"/>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font0"/>
    <w:basedOn w:val="893"/>
    <w:uiPriority w:val="0"/>
    <w:qFormat/>
    <w:pPr>
      <w:spacing w:before="100" w:beforeAutospacing="1" w:after="100" w:afterAutospacing="1"/>
      <w:widowControl/>
    </w:pPr>
    <w:rPr>
      <w:rFonts w:hint="eastAsia" w:ascii="宋体" w:hAnsi="宋体"/>
    </w:rPr>
  </w:style>
  <w:style w:type="paragraph" w:styleId="161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11" w:customStyle="1">
    <w:name w:val="xl237"/>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16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14" w:customStyle="1">
    <w:name w:val="font13"/>
    <w:basedOn w:val="893"/>
    <w:uiPriority w:val="0"/>
    <w:qFormat/>
    <w:pPr>
      <w:spacing w:before="100" w:beforeAutospacing="1" w:after="100" w:afterAutospacing="1"/>
      <w:widowControl/>
    </w:pPr>
    <w:rPr>
      <w:rFonts w:hint="eastAsia" w:ascii="宋体" w:hAnsi="宋体"/>
      <w:b/>
      <w:bCs/>
      <w:sz w:val="20"/>
      <w:szCs w:val="20"/>
    </w:rPr>
  </w:style>
  <w:style w:type="paragraph" w:styleId="1615" w:customStyle="1">
    <w:name w:val="样式4"/>
    <w:basedOn w:val="893"/>
    <w:uiPriority w:val="0"/>
    <w:qFormat/>
    <w:pPr>
      <w:ind w:left="-2"/>
      <w:spacing w:line="440" w:lineRule="exact"/>
    </w:pPr>
    <w:rPr>
      <w:rFonts w:ascii="宋体" w:hAnsi="宋体"/>
      <w:sz w:val="28"/>
    </w:rPr>
  </w:style>
  <w:style w:type="paragraph" w:styleId="1616" w:customStyle="1">
    <w:name w:val="Char2"/>
    <w:basedOn w:val="893"/>
    <w:uiPriority w:val="0"/>
    <w:qFormat/>
    <w:pPr>
      <w:tabs>
        <w:tab w:val="left" w:pos="360" w:leader="none"/>
      </w:tabs>
    </w:pPr>
  </w:style>
  <w:style w:type="paragraph" w:styleId="1617" w:customStyle="1">
    <w:name w:val="正文文本缩进1"/>
    <w:basedOn w:val="893"/>
    <w:uiPriority w:val="0"/>
    <w:qFormat/>
    <w:pPr>
      <w:ind w:firstLine="645"/>
    </w:pPr>
    <w:rPr>
      <w:rFonts w:ascii="楷体_GB2312" w:eastAsia="楷体_GB2312"/>
      <w:sz w:val="32"/>
      <w:szCs w:val="20"/>
    </w:rPr>
  </w:style>
  <w:style w:type="paragraph" w:styleId="1618" w:customStyle="1">
    <w:name w:val="xl25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4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列表2"/>
    <w:basedOn w:val="893"/>
    <w:uiPriority w:val="0"/>
    <w:qFormat/>
    <w:pPr>
      <w:ind w:left="200" w:hanging="200"/>
    </w:pPr>
  </w:style>
  <w:style w:type="paragraph" w:styleId="1621" w:customStyle="1">
    <w:name w:val="Char Char1 Char Char Char Char Char Char Char Char"/>
    <w:basedOn w:val="893"/>
    <w:uiPriority w:val="0"/>
    <w:qFormat/>
  </w:style>
  <w:style w:type="paragraph" w:styleId="1622" w:customStyle="1">
    <w:name w:val="正文4"/>
    <w:basedOn w:val="893"/>
    <w:uiPriority w:val="0"/>
    <w:qFormat/>
    <w:pPr>
      <w:ind w:firstLine="480"/>
    </w:pPr>
    <w:rPr>
      <w:rFonts w:ascii="楷体_GB2312" w:hAnsi="宋体" w:eastAsia="楷体_GB2312"/>
      <w:szCs w:val="20"/>
    </w:rPr>
  </w:style>
  <w:style w:type="paragraph" w:styleId="1623" w:customStyle="1">
    <w:name w:val="封面标准号2"/>
    <w:basedOn w:val="1613"/>
    <w:uiPriority w:val="0"/>
    <w:qFormat/>
    <w:pPr>
      <w:spacing w:before="357" w:line="280" w:lineRule="exact"/>
      <w:framePr w:w="9138" w:h="1244" w:wrap="around" w:vAnchor="page" w:hAnchor="margin" w:y="2908" w:hRule="exact"/>
    </w:pPr>
  </w:style>
  <w:style w:type="paragraph" w:styleId="1624" w:customStyle="1">
    <w:name w:val="xl26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日期3"/>
    <w:basedOn w:val="893"/>
    <w:next w:val="893"/>
    <w:uiPriority w:val="0"/>
    <w:qFormat/>
    <w:pPr>
      <w:ind w:left="100"/>
    </w:pPr>
    <w:rPr>
      <w:rFonts w:ascii="仿宋_GB2312" w:eastAsia="仿宋_GB2312"/>
      <w:b/>
      <w:sz w:val="36"/>
    </w:rPr>
  </w:style>
  <w:style w:type="paragraph" w:styleId="1626" w:customStyle="1">
    <w:name w:val="xl21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267"/>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批注主题1"/>
    <w:basedOn w:val="916"/>
    <w:next w:val="916"/>
    <w:uiPriority w:val="0"/>
    <w:qFormat/>
    <w:rPr>
      <w:b/>
      <w:bCs/>
    </w:rPr>
  </w:style>
  <w:style w:type="paragraph" w:styleId="1629" w:customStyle="1">
    <w:name w:val="xl77"/>
    <w:basedOn w:val="89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31" w:customStyle="1">
    <w:name w:val="xl64"/>
    <w:basedOn w:val="89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2" w:customStyle="1">
    <w:name w:val="xl22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列出段落11"/>
    <w:basedOn w:val="893"/>
    <w:uiPriority w:val="0"/>
    <w:qFormat/>
    <w:pPr>
      <w:ind w:firstLine="420"/>
    </w:pPr>
  </w:style>
  <w:style w:type="paragraph" w:styleId="1634" w:customStyle="1">
    <w:name w:val="Style Heading 2 节 + Before:  0.35 line After:  0.35 line"/>
    <w:basedOn w:val="1635"/>
    <w:uiPriority w:val="0"/>
    <w:qFormat/>
    <w:pPr>
      <w:ind w:left="0" w:firstLine="0"/>
      <w:tabs>
        <w:tab w:val="left" w:pos="576" w:leader="none"/>
      </w:tabs>
    </w:pPr>
    <w:rPr>
      <w:szCs w:val="20"/>
    </w:rPr>
  </w:style>
  <w:style w:type="paragraph" w:styleId="1635" w:customStyle="1">
    <w:name w:val="Heading 2 节"/>
    <w:next w:val="893"/>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36" w:customStyle="1">
    <w:name w:val="正文文本 32"/>
    <w:basedOn w:val="893"/>
    <w:uiPriority w:val="0"/>
    <w:qFormat/>
    <w:rPr>
      <w:rFonts w:ascii="仿宋_GB2312" w:hAnsi="Arial" w:eastAsia="仿宋_GB2312"/>
      <w:sz w:val="32"/>
      <w:szCs w:val="20"/>
    </w:rPr>
  </w:style>
  <w:style w:type="paragraph" w:styleId="1637" w:customStyle="1">
    <w:name w:val="xl18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279"/>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xl50"/>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0" w:customStyle="1">
    <w:name w:val="xl166"/>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TOC 标题11"/>
    <w:basedOn w:val="894"/>
    <w:next w:val="893"/>
    <w:uiPriority w:val="39"/>
    <w:qFormat/>
    <w:pPr>
      <w:jc w:val="left"/>
      <w:keepLines/>
      <w:spacing w:before="480" w:line="276" w:lineRule="auto"/>
      <w:widowControl/>
      <w:tabs>
        <w:tab w:val="left" w:pos="0" w:leader="none"/>
      </w:tabs>
      <w:outlineLvl w:val="9"/>
    </w:pPr>
    <w:rPr>
      <w:rFonts w:ascii="Cambria" w:hAnsi="Cambria"/>
      <w:bCs/>
      <w:color w:val="365f91"/>
      <w:szCs w:val="28"/>
    </w:rPr>
  </w:style>
  <w:style w:type="paragraph" w:styleId="1642" w:customStyle="1">
    <w:name w:val="xl14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200"/>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GP正文(首行缩进)"/>
    <w:basedOn w:val="893"/>
    <w:uiPriority w:val="0"/>
    <w:qFormat/>
    <w:pPr>
      <w:ind w:firstLine="200"/>
    </w:pPr>
    <w:rPr>
      <w:szCs w:val="21"/>
    </w:rPr>
  </w:style>
  <w:style w:type="paragraph" w:styleId="1645" w:customStyle="1">
    <w:name w:val="xl26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53"/>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7" w:customStyle="1">
    <w:name w:val="xl21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font9"/>
    <w:basedOn w:val="893"/>
    <w:uiPriority w:val="0"/>
    <w:qFormat/>
    <w:pPr>
      <w:spacing w:before="100" w:beforeAutospacing="1" w:after="100" w:afterAutospacing="1"/>
      <w:widowControl/>
    </w:pPr>
    <w:rPr>
      <w:rFonts w:eastAsia="Arial Unicode MS"/>
      <w:sz w:val="20"/>
      <w:szCs w:val="20"/>
    </w:rPr>
  </w:style>
  <w:style w:type="paragraph" w:styleId="1649" w:customStyle="1">
    <w:name w:val="xl35"/>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0" w:customStyle="1">
    <w:name w:val="正文文本 21"/>
    <w:basedOn w:val="893"/>
    <w:uiPriority w:val="0"/>
    <w:qFormat/>
    <w:pPr>
      <w:spacing w:after="120" w:line="480" w:lineRule="auto"/>
    </w:pPr>
  </w:style>
  <w:style w:type="paragraph" w:styleId="1651" w:customStyle="1">
    <w:name w:val="五级条标题"/>
    <w:basedOn w:val="1588"/>
    <w:next w:val="905"/>
    <w:uiPriority w:val="0"/>
    <w:qFormat/>
    <w:pPr>
      <w:ind w:left="1276" w:hanging="1276"/>
      <w:tabs>
        <w:tab w:val="clear" w:pos="780" w:leader="none"/>
        <w:tab w:val="left" w:pos="1800" w:leader="none"/>
      </w:tabs>
      <w:outlineLvl w:val="6"/>
    </w:pPr>
  </w:style>
  <w:style w:type="paragraph" w:styleId="1652" w:customStyle="1">
    <w:name w:val="xl303"/>
    <w:basedOn w:val="893"/>
    <w:uiPriority w:val="0"/>
    <w:qFormat/>
    <w:pPr>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3" w:customStyle="1">
    <w:name w:val="xl270"/>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正文编号"/>
    <w:basedOn w:val="893"/>
    <w:uiPriority w:val="0"/>
    <w:qFormat/>
    <w:pPr>
      <w:ind w:left="195" w:hanging="51"/>
      <w:tabs>
        <w:tab w:val="left" w:pos="0" w:leader="none"/>
        <w:tab w:val="left" w:pos="1380" w:leader="none"/>
      </w:tabs>
    </w:pPr>
    <w:rPr>
      <w:rFonts w:ascii="Book Antiqua" w:hAnsi="Book Antiqua"/>
      <w:szCs w:val="20"/>
    </w:rPr>
  </w:style>
  <w:style w:type="paragraph" w:styleId="1655" w:customStyle="1">
    <w:name w:val="xl301"/>
    <w:basedOn w:val="893"/>
    <w:uiPriority w:val="0"/>
    <w:qFormat/>
    <w:pP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61"/>
    <w:basedOn w:val="89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7" w:customStyle="1">
    <w:name w:val="xl28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xl28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封面正文"/>
    <w:uiPriority w:val="0"/>
    <w:qFormat/>
    <w:pPr>
      <w:jc w:val="both"/>
    </w:pPr>
    <w:rPr>
      <w:rFonts w:ascii="Times New Roman" w:hAnsi="Times New Roman" w:eastAsia="宋体" w:cs="Times New Roman"/>
      <w:lang w:val="en-US" w:eastAsia="zh-CN" w:bidi="ar-SA"/>
    </w:rPr>
  </w:style>
  <w:style w:type="paragraph" w:styleId="1660" w:customStyle="1">
    <w:name w:val="xl21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制作人文字"/>
    <w:basedOn w:val="893"/>
    <w:uiPriority w:val="0"/>
    <w:qFormat/>
    <w:rPr>
      <w:rFonts w:ascii="Arial" w:hAnsi="Arial" w:eastAsia="仿宋_GB2312"/>
      <w:bCs/>
      <w:sz w:val="28"/>
      <w:szCs w:val="20"/>
    </w:rPr>
  </w:style>
  <w:style w:type="paragraph" w:styleId="1662" w:customStyle="1">
    <w:name w:val="xl56"/>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3" w:customStyle="1">
    <w:name w:val="xl25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4" w:customStyle="1">
    <w:name w:val="xl39"/>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5" w:customStyle="1">
    <w:name w:val="font10"/>
    <w:basedOn w:val="893"/>
    <w:uiPriority w:val="0"/>
    <w:qFormat/>
    <w:pPr>
      <w:spacing w:before="100" w:beforeAutospacing="1" w:after="100" w:afterAutospacing="1"/>
      <w:widowControl/>
    </w:pPr>
    <w:rPr>
      <w:rFonts w:eastAsia="Arial Unicode MS"/>
      <w:color w:val="000000"/>
      <w:sz w:val="20"/>
      <w:szCs w:val="20"/>
    </w:rPr>
  </w:style>
  <w:style w:type="paragraph" w:styleId="1666" w:customStyle="1">
    <w:name w:val="纯文本2"/>
    <w:basedOn w:val="893"/>
    <w:uiPriority w:val="0"/>
    <w:qFormat/>
    <w:rPr>
      <w:rFonts w:ascii="宋体" w:hAnsi="Courier New"/>
      <w:szCs w:val="21"/>
    </w:rPr>
  </w:style>
  <w:style w:type="paragraph" w:styleId="1667" w:customStyle="1">
    <w:name w:val="font12"/>
    <w:basedOn w:val="893"/>
    <w:uiPriority w:val="0"/>
    <w:qFormat/>
    <w:pPr>
      <w:spacing w:before="100" w:beforeAutospacing="1" w:after="100" w:afterAutospacing="1"/>
      <w:widowControl/>
    </w:pPr>
    <w:rPr>
      <w:rFonts w:eastAsia="Arial Unicode MS"/>
      <w:b/>
      <w:bCs/>
      <w:sz w:val="20"/>
      <w:szCs w:val="20"/>
    </w:rPr>
  </w:style>
  <w:style w:type="paragraph" w:styleId="1668" w:customStyle="1">
    <w:name w:val="xl31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9" w:customStyle="1">
    <w:name w:val="xl6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0" w:customStyle="1">
    <w:name w:val="xl31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xl63"/>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2" w:customStyle="1">
    <w:name w:val="xl29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附录标识"/>
    <w:basedOn w:val="1565"/>
    <w:uiPriority w:val="0"/>
    <w:qFormat/>
    <w:pPr>
      <w:ind w:left="780" w:hanging="360"/>
      <w:spacing w:after="200"/>
      <w:tabs>
        <w:tab w:val="left" w:pos="780" w:leader="none"/>
        <w:tab w:val="left" w:pos="6405" w:leader="none"/>
      </w:tabs>
    </w:pPr>
    <w:rPr>
      <w:sz w:val="21"/>
    </w:rPr>
  </w:style>
  <w:style w:type="paragraph" w:styleId="1674" w:customStyle="1">
    <w:name w:val="xl34"/>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5" w:customStyle="1">
    <w:name w:val="xl22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正文文本1"/>
    <w:basedOn w:val="893"/>
    <w:uiPriority w:val="0"/>
    <w:qFormat/>
    <w:pPr>
      <w:spacing w:after="120" w:line="288" w:lineRule="auto"/>
      <w:widowControl/>
    </w:pPr>
    <w:rPr>
      <w:rFonts w:ascii="Verdana" w:hAnsi="Verdana"/>
      <w:szCs w:val="20"/>
      <w:lang w:eastAsia="en-US"/>
    </w:rPr>
  </w:style>
  <w:style w:type="paragraph" w:styleId="1677" w:customStyle="1">
    <w:name w:val="font5"/>
    <w:basedOn w:val="893"/>
    <w:uiPriority w:val="0"/>
    <w:qFormat/>
    <w:pPr>
      <w:spacing w:before="100" w:beforeAutospacing="1" w:after="100" w:afterAutospacing="1"/>
      <w:widowControl/>
    </w:pPr>
    <w:rPr>
      <w:rFonts w:ascii="Tahoma" w:hAnsi="Tahoma" w:eastAsia="Arial Unicode MS" w:cs="Tahoma"/>
      <w:sz w:val="20"/>
      <w:szCs w:val="20"/>
    </w:rPr>
  </w:style>
  <w:style w:type="paragraph" w:styleId="1678" w:customStyle="1">
    <w:name w:val="xl190"/>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xl72"/>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0" w:customStyle="1">
    <w:name w:val="_Style 5"/>
    <w:basedOn w:val="893"/>
    <w:uiPriority w:val="34"/>
    <w:qFormat/>
  </w:style>
  <w:style w:type="paragraph" w:styleId="1681" w:customStyle="1">
    <w:name w:val="xl21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font6"/>
    <w:basedOn w:val="893"/>
    <w:uiPriority w:val="0"/>
    <w:qFormat/>
    <w:pPr>
      <w:spacing w:before="100" w:beforeAutospacing="1" w:after="100" w:afterAutospacing="1"/>
      <w:widowControl/>
    </w:pPr>
    <w:rPr>
      <w:rFonts w:hint="eastAsia" w:ascii="黑体" w:hAnsi="Arial Unicode MS" w:eastAsia="黑体"/>
      <w:b/>
      <w:bCs/>
      <w:sz w:val="20"/>
      <w:szCs w:val="20"/>
    </w:rPr>
  </w:style>
  <w:style w:type="paragraph" w:styleId="1683" w:customStyle="1">
    <w:name w:val="xl300"/>
    <w:basedOn w:val="893"/>
    <w:uiPriority w:val="0"/>
    <w:qFormat/>
    <w:pPr>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4" w:customStyle="1">
    <w:name w:val="样式1111"/>
    <w:basedOn w:val="893"/>
    <w:uiPriority w:val="0"/>
    <w:qFormat/>
    <w:pPr>
      <w:ind w:firstLine="200"/>
    </w:pPr>
  </w:style>
  <w:style w:type="paragraph" w:styleId="1685" w:customStyle="1">
    <w:name w:val="xl75"/>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6" w:customStyle="1">
    <w:name w:val="xl31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7" w:customStyle="1">
    <w:name w:val="xl247"/>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36"/>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9" w:customStyle="1">
    <w:name w:val="TOC 标题2"/>
    <w:basedOn w:val="894"/>
    <w:next w:val="893"/>
    <w:uiPriority w:val="39"/>
    <w:qFormat/>
    <w:pPr>
      <w:jc w:val="left"/>
      <w:keepLines/>
      <w:spacing w:before="240" w:line="259" w:lineRule="auto"/>
      <w:widowControl/>
      <w:outlineLvl w:val="9"/>
    </w:pPr>
    <w:rPr>
      <w:rFonts w:ascii="Cambria" w:hAnsi="Cambria" w:cs="黑体"/>
      <w:color w:val="365f90"/>
      <w:szCs w:val="32"/>
    </w:rPr>
  </w:style>
  <w:style w:type="paragraph" w:styleId="1690" w:customStyle="1">
    <w:name w:val="样式 样式 标题 3H3Heading 3 - oldh3sect1.2.3BOD 0level_3PIM 3Leve... +..."/>
    <w:basedOn w:val="893"/>
    <w:uiPriority w:val="0"/>
    <w:qFormat/>
    <w:pPr>
      <w:ind w:left="709" w:hanging="709"/>
      <w:spacing w:line="300" w:lineRule="auto"/>
      <w:tabs>
        <w:tab w:val="left" w:pos="709" w:leader="none"/>
      </w:tabs>
    </w:pPr>
  </w:style>
  <w:style w:type="paragraph" w:styleId="1691" w:customStyle="1">
    <w:name w:val="Char11"/>
    <w:basedOn w:val="893"/>
    <w:uiPriority w:val="0"/>
    <w:qFormat/>
    <w:rPr>
      <w:rFonts w:ascii="Tahoma" w:hAnsi="Tahoma"/>
      <w:szCs w:val="20"/>
    </w:rPr>
  </w:style>
  <w:style w:type="paragraph" w:styleId="1692" w:customStyle="1">
    <w:name w:val="xl174"/>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20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我的表格文字"/>
    <w:basedOn w:val="893"/>
    <w:uiPriority w:val="0"/>
    <w:qFormat/>
    <w:pPr>
      <w:widowControl/>
    </w:pPr>
    <w:rPr>
      <w:rFonts w:ascii="Arial" w:hAnsi="Arial" w:cs="Microsoft Sans Serif"/>
      <w:szCs w:val="18"/>
    </w:rPr>
  </w:style>
  <w:style w:type="paragraph" w:styleId="1695" w:customStyle="1">
    <w:name w:val="xl24"/>
    <w:basedOn w:val="89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6" w:customStyle="1">
    <w:name w:val="正文文本 22"/>
    <w:basedOn w:val="893"/>
    <w:uiPriority w:val="0"/>
    <w:qFormat/>
    <w:pPr>
      <w:spacing w:after="120" w:line="480" w:lineRule="auto"/>
    </w:pPr>
  </w:style>
  <w:style w:type="paragraph" w:styleId="1697" w:customStyle="1">
    <w:name w:val="xl3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8" w:customStyle="1">
    <w:name w:val="xl29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296"/>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0" w:customStyle="1">
    <w:name w:val="附录二级条标题"/>
    <w:basedOn w:val="1530"/>
    <w:next w:val="905"/>
    <w:uiPriority w:val="0"/>
    <w:qFormat/>
    <w:pPr>
      <w:ind w:left="1779" w:hanging="1069"/>
      <w:outlineLvl w:val="3"/>
    </w:pPr>
  </w:style>
  <w:style w:type="paragraph" w:styleId="1701" w:customStyle="1">
    <w:name w:val="xl60"/>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2" w:customStyle="1">
    <w:name w:val="xl18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FA正文+标号"/>
    <w:basedOn w:val="89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704" w:customStyle="1">
    <w:name w:val="xl69"/>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5" w:customStyle="1">
    <w:name w:val="xl15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附录三级条标题"/>
    <w:basedOn w:val="1700"/>
    <w:next w:val="905"/>
    <w:uiPriority w:val="0"/>
    <w:qFormat/>
    <w:pPr>
      <w:ind w:left="851" w:hanging="851"/>
      <w:outlineLvl w:val="4"/>
    </w:pPr>
  </w:style>
  <w:style w:type="paragraph" w:styleId="1707" w:customStyle="1">
    <w:name w:val="xl29"/>
    <w:basedOn w:val="893"/>
    <w:uiPriority w:val="0"/>
    <w:qFormat/>
    <w:pPr>
      <w:spacing w:before="100" w:beforeAutospacing="1" w:after="100" w:afterAutospacing="1"/>
      <w:widowControl/>
    </w:pPr>
    <w:rPr>
      <w:rFonts w:ascii="Tahoma" w:hAnsi="Tahoma" w:eastAsia="Arial Unicode MS" w:cs="Tahoma"/>
      <w:sz w:val="16"/>
      <w:szCs w:val="16"/>
    </w:rPr>
  </w:style>
  <w:style w:type="paragraph" w:styleId="1708" w:customStyle="1">
    <w:name w:val="文档结构图2"/>
    <w:basedOn w:val="893"/>
    <w:uiPriority w:val="0"/>
    <w:qFormat/>
    <w:rPr>
      <w:rFonts w:ascii="宋体"/>
      <w:sz w:val="18"/>
      <w:szCs w:val="18"/>
    </w:rPr>
  </w:style>
  <w:style w:type="paragraph" w:styleId="1709" w:customStyle="1">
    <w:name w:val="xl59"/>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0" w:customStyle="1">
    <w:name w:val="xl206"/>
    <w:basedOn w:val="893"/>
    <w:uiPriority w:val="0"/>
    <w:qFormat/>
    <w:pPr>
      <w:spacing w:before="100" w:beforeAutospacing="1" w:after="100" w:afterAutospacing="1"/>
      <w:shd w:val="clear" w:color="000000" w:fill="ffffff"/>
      <w:widowControl/>
    </w:pPr>
    <w:rPr>
      <w:rFonts w:ascii="Arial" w:hAnsi="Arial" w:cs="Arial"/>
      <w:sz w:val="20"/>
      <w:szCs w:val="20"/>
    </w:rPr>
  </w:style>
  <w:style w:type="paragraph" w:styleId="1711" w:customStyle="1">
    <w:name w:val="xl32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2" w:customStyle="1">
    <w:name w:val="xl38"/>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13" w:customStyle="1">
    <w:name w:val="附录四级条标题"/>
    <w:basedOn w:val="1706"/>
    <w:next w:val="905"/>
    <w:uiPriority w:val="0"/>
    <w:qFormat/>
    <w:pPr>
      <w:ind w:left="992" w:hanging="992"/>
      <w:outlineLvl w:val="5"/>
    </w:pPr>
  </w:style>
  <w:style w:type="paragraph" w:styleId="1714" w:customStyle="1">
    <w:name w:val="font8"/>
    <w:basedOn w:val="893"/>
    <w:uiPriority w:val="0"/>
    <w:qFormat/>
    <w:pPr>
      <w:spacing w:before="100" w:beforeAutospacing="1" w:after="100" w:afterAutospacing="1"/>
      <w:widowControl/>
    </w:pPr>
    <w:rPr>
      <w:rFonts w:hint="eastAsia" w:ascii="宋体" w:hAnsi="宋体"/>
      <w:color w:val="000000"/>
      <w:sz w:val="20"/>
      <w:szCs w:val="20"/>
    </w:rPr>
  </w:style>
  <w:style w:type="paragraph" w:styleId="1715" w:customStyle="1">
    <w:name w:val="xl18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8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正文符号编号"/>
    <w:basedOn w:val="893"/>
    <w:uiPriority w:val="0"/>
    <w:qFormat/>
    <w:pPr>
      <w:ind w:left="1395" w:hanging="600"/>
      <w:tabs>
        <w:tab w:val="left" w:pos="1395" w:leader="none"/>
      </w:tabs>
    </w:pPr>
    <w:rPr>
      <w:szCs w:val="20"/>
    </w:rPr>
  </w:style>
  <w:style w:type="paragraph" w:styleId="1718" w:customStyle="1">
    <w:name w:val="xl31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xl25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正文 + 四号"/>
    <w:basedOn w:val="893"/>
    <w:uiPriority w:val="0"/>
    <w:qFormat/>
    <w:pPr>
      <w:spacing w:line="480" w:lineRule="exact"/>
    </w:pPr>
    <w:rPr>
      <w:sz w:val="28"/>
      <w:szCs w:val="20"/>
    </w:rPr>
  </w:style>
  <w:style w:type="paragraph" w:styleId="1721" w:customStyle="1">
    <w:name w:val="xl15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Char1 Char Char Char"/>
    <w:basedOn w:val="893"/>
    <w:uiPriority w:val="99"/>
    <w:qFormat/>
    <w:rPr>
      <w:rFonts w:ascii="Tahoma" w:hAnsi="Tahoma"/>
      <w:szCs w:val="20"/>
    </w:rPr>
  </w:style>
  <w:style w:type="paragraph" w:styleId="1723" w:customStyle="1">
    <w:name w:val="xl51"/>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4" w:customStyle="1">
    <w:name w:val="xl295"/>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附录五级条标题"/>
    <w:basedOn w:val="1713"/>
    <w:next w:val="905"/>
    <w:uiPriority w:val="0"/>
    <w:qFormat/>
    <w:pPr>
      <w:ind w:left="2940" w:hanging="420"/>
      <w:tabs>
        <w:tab w:val="left" w:pos="780" w:leader="none"/>
        <w:tab w:val="left" w:pos="1800" w:leader="none"/>
      </w:tabs>
      <w:outlineLvl w:val="6"/>
    </w:pPr>
  </w:style>
  <w:style w:type="paragraph" w:styleId="1726" w:customStyle="1">
    <w:name w:val="font11"/>
    <w:basedOn w:val="893"/>
    <w:uiPriority w:val="0"/>
    <w:qFormat/>
    <w:pPr>
      <w:spacing w:before="100" w:beforeAutospacing="1" w:after="100" w:afterAutospacing="1"/>
      <w:widowControl/>
    </w:pPr>
    <w:rPr>
      <w:rFonts w:hint="eastAsia" w:ascii="宋体" w:hAnsi="宋体"/>
      <w:sz w:val="20"/>
      <w:szCs w:val="20"/>
    </w:rPr>
  </w:style>
  <w:style w:type="paragraph" w:styleId="1727" w:customStyle="1">
    <w:name w:val="xl17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正文首行缩进1"/>
    <w:basedOn w:val="893"/>
    <w:uiPriority w:val="0"/>
    <w:qFormat/>
    <w:pPr>
      <w:ind w:firstLine="420"/>
    </w:pPr>
    <w:rPr>
      <w:rFonts w:ascii="Arial" w:hAnsi="Arial"/>
      <w:sz w:val="20"/>
      <w:szCs w:val="21"/>
    </w:rPr>
  </w:style>
  <w:style w:type="paragraph" w:styleId="1729" w:customStyle="1">
    <w:name w:val="图表目录1"/>
    <w:basedOn w:val="934"/>
    <w:uiPriority w:val="0"/>
    <w:qFormat/>
    <w:pPr>
      <w:jc w:val="center"/>
      <w:spacing w:after="120" w:line="360" w:lineRule="auto"/>
    </w:pPr>
    <w:rPr>
      <w:rFonts w:ascii="楷体"/>
      <w:sz w:val="28"/>
    </w:rPr>
  </w:style>
  <w:style w:type="paragraph" w:styleId="1730" w:customStyle="1">
    <w:name w:val="xl299"/>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1" w:customStyle="1">
    <w:name w:val="xl259"/>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46"/>
    <w:basedOn w:val="893"/>
    <w:uiPriority w:val="0"/>
    <w:qFormat/>
    <w:pPr>
      <w:spacing w:before="100" w:beforeAutospacing="1" w:after="100" w:afterAutospacing="1"/>
      <w:widowControl/>
    </w:pPr>
    <w:rPr>
      <w:rFonts w:ascii="Arial Unicode MS" w:hAnsi="Arial Unicode MS" w:eastAsia="Arial Unicode MS"/>
    </w:rPr>
  </w:style>
  <w:style w:type="paragraph" w:styleId="1733" w:customStyle="1">
    <w:name w:val="xl71"/>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4" w:customStyle="1">
    <w:name w:val="xl22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217"/>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表格1"/>
    <w:basedOn w:val="893"/>
    <w:uiPriority w:val="0"/>
    <w:qFormat/>
    <w:rPr>
      <w:rFonts w:ascii="宋体"/>
      <w:szCs w:val="21"/>
    </w:rPr>
  </w:style>
  <w:style w:type="paragraph" w:styleId="1737" w:customStyle="1">
    <w:name w:val="TOC 51"/>
    <w:basedOn w:val="893"/>
    <w:next w:val="893"/>
    <w:uiPriority w:val="39"/>
    <w:qFormat/>
    <w:pPr>
      <w:ind w:left="1680"/>
    </w:pPr>
    <w:rPr>
      <w:rFonts w:ascii="Calibri" w:hAnsi="Calibri"/>
      <w:szCs w:val="22"/>
    </w:rPr>
  </w:style>
  <w:style w:type="paragraph" w:styleId="1738" w:customStyle="1">
    <w:name w:val="xl17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Style Heading 3H31.1.1标题 3Level 3 Headlevel_3PIM 3h3sect1.2...."/>
    <w:basedOn w:val="896"/>
    <w:uiPriority w:val="0"/>
    <w:qFormat/>
    <w:pPr>
      <w:ind w:left="720" w:hanging="720"/>
      <w:spacing w:before="120" w:after="120"/>
    </w:pPr>
    <w:rPr>
      <w:rFonts w:eastAsia="黑体"/>
      <w:bCs/>
      <w:sz w:val="24"/>
    </w:rPr>
  </w:style>
  <w:style w:type="paragraph" w:styleId="1740" w:customStyle="1">
    <w:name w:val="xl25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26"/>
    <w:basedOn w:val="89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2" w:customStyle="1">
    <w:name w:val="xl30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3"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44" w:customStyle="1">
    <w:name w:val="Char1"/>
    <w:basedOn w:val="893"/>
    <w:uiPriority w:val="0"/>
    <w:qFormat/>
    <w:pPr>
      <w:ind w:left="840" w:hanging="420"/>
      <w:tabs>
        <w:tab w:val="left" w:pos="840" w:leader="none"/>
      </w:tabs>
    </w:pPr>
  </w:style>
  <w:style w:type="paragraph" w:styleId="1745" w:customStyle="1">
    <w:name w:val="xl25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font14"/>
    <w:basedOn w:val="893"/>
    <w:uiPriority w:val="0"/>
    <w:qFormat/>
    <w:pPr>
      <w:spacing w:before="100" w:beforeAutospacing="1" w:after="100" w:afterAutospacing="1"/>
      <w:widowControl/>
    </w:pPr>
    <w:rPr>
      <w:rFonts w:ascii="宋体" w:hAnsi="宋体" w:cs="宋体"/>
      <w:sz w:val="20"/>
      <w:szCs w:val="20"/>
    </w:rPr>
  </w:style>
  <w:style w:type="paragraph" w:styleId="1747" w:customStyle="1">
    <w:name w:val="font7"/>
    <w:basedOn w:val="893"/>
    <w:uiPriority w:val="0"/>
    <w:qFormat/>
    <w:pPr>
      <w:spacing w:before="100" w:beforeAutospacing="1" w:after="100" w:afterAutospacing="1"/>
      <w:widowControl/>
    </w:pPr>
    <w:rPr>
      <w:rFonts w:eastAsia="Arial Unicode MS"/>
      <w:b/>
      <w:bCs/>
      <w:color w:val="000000"/>
      <w:sz w:val="20"/>
      <w:szCs w:val="20"/>
    </w:rPr>
  </w:style>
  <w:style w:type="paragraph" w:styleId="1748" w:customStyle="1">
    <w:name w:val="xl22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23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TOC 81"/>
    <w:basedOn w:val="893"/>
    <w:next w:val="893"/>
    <w:uiPriority w:val="39"/>
    <w:qFormat/>
    <w:pPr>
      <w:ind w:left="2940"/>
    </w:pPr>
    <w:rPr>
      <w:rFonts w:ascii="Calibri" w:hAnsi="Calibri"/>
      <w:szCs w:val="22"/>
    </w:rPr>
  </w:style>
  <w:style w:type="paragraph" w:styleId="1751" w:customStyle="1">
    <w:name w:val="xl29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标准标志"/>
    <w:next w:val="893"/>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53" w:customStyle="1">
    <w:name w:val="xl45"/>
    <w:basedOn w:val="893"/>
    <w:uiPriority w:val="0"/>
    <w:qFormat/>
    <w:pPr>
      <w:spacing w:before="100" w:beforeAutospacing="1" w:after="100" w:afterAutospacing="1"/>
      <w:widowControl/>
    </w:pPr>
    <w:rPr>
      <w:rFonts w:hint="eastAsia" w:ascii="黑体" w:hAnsi="Arial Unicode MS" w:eastAsia="黑体"/>
      <w:b/>
      <w:bCs/>
    </w:rPr>
  </w:style>
  <w:style w:type="paragraph" w:styleId="1754" w:customStyle="1">
    <w:name w:val="xl198"/>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56" w:customStyle="1">
    <w:name w:val="xl159"/>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TOC 标题1"/>
    <w:basedOn w:val="894"/>
    <w:next w:val="893"/>
    <w:uiPriority w:val="39"/>
    <w:qFormat/>
    <w:pPr>
      <w:jc w:val="left"/>
      <w:keepLines/>
      <w:spacing w:before="240" w:line="259" w:lineRule="auto"/>
      <w:widowControl/>
      <w:outlineLvl w:val="9"/>
    </w:pPr>
    <w:rPr>
      <w:rFonts w:ascii="Cambria" w:hAnsi="Cambria"/>
      <w:color w:val="365f91"/>
      <w:szCs w:val="32"/>
    </w:rPr>
  </w:style>
  <w:style w:type="paragraph" w:styleId="1758" w:customStyle="1">
    <w:name w:val="标准称谓"/>
    <w:next w:val="893"/>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59" w:customStyle="1">
    <w:name w:val="xl170"/>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文本块2"/>
    <w:basedOn w:val="893"/>
    <w:uiPriority w:val="0"/>
    <w:qFormat/>
    <w:pPr>
      <w:ind w:left="630" w:right="630"/>
      <w:jc w:val="center"/>
    </w:pPr>
    <w:rPr>
      <w:rFonts w:ascii="宋体"/>
      <w:b/>
      <w:sz w:val="32"/>
    </w:rPr>
  </w:style>
  <w:style w:type="paragraph" w:styleId="1761" w:customStyle="1">
    <w:name w:val="正文格式"/>
    <w:basedOn w:val="893"/>
    <w:uiPriority w:val="0"/>
    <w:qFormat/>
    <w:pPr>
      <w:ind w:firstLine="482"/>
      <w:spacing w:line="400" w:lineRule="exact"/>
      <w:widowControl/>
    </w:pPr>
    <w:rPr>
      <w:rFonts w:ascii="Arial" w:hAnsi="Arial" w:eastAsia="新宋体"/>
      <w:szCs w:val="20"/>
    </w:rPr>
  </w:style>
  <w:style w:type="paragraph" w:styleId="1762" w:customStyle="1">
    <w:name w:val="xl191"/>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19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TOC 41"/>
    <w:basedOn w:val="893"/>
    <w:next w:val="893"/>
    <w:uiPriority w:val="39"/>
    <w:qFormat/>
    <w:pPr>
      <w:ind w:left="1260"/>
    </w:pPr>
    <w:rPr>
      <w:rFonts w:ascii="Calibri" w:hAnsi="Calibri"/>
      <w:szCs w:val="22"/>
    </w:rPr>
  </w:style>
  <w:style w:type="paragraph" w:styleId="1765" w:customStyle="1">
    <w:name w:val="xl26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6" w:customStyle="1">
    <w:name w:val="目次、标准名称标题"/>
    <w:basedOn w:val="1565"/>
    <w:next w:val="905"/>
    <w:uiPriority w:val="0"/>
    <w:qFormat/>
    <w:pPr>
      <w:spacing w:line="460" w:lineRule="exact"/>
    </w:pPr>
  </w:style>
  <w:style w:type="paragraph" w:styleId="1767" w:customStyle="1">
    <w:name w:val="xl68"/>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8" w:customStyle="1">
    <w:name w:val="xl167"/>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18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71" w:customStyle="1">
    <w:name w:val="xl49"/>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2" w:customStyle="1">
    <w:name w:val="xl298"/>
    <w:basedOn w:val="893"/>
    <w:uiPriority w:val="0"/>
    <w:qFormat/>
    <w:pP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22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普通正文"/>
    <w:basedOn w:val="893"/>
    <w:uiPriority w:val="0"/>
    <w:qFormat/>
    <w:pPr>
      <w:ind w:firstLine="480"/>
      <w:spacing w:before="120" w:after="120"/>
    </w:pPr>
    <w:rPr>
      <w:rFonts w:ascii="Arial" w:hAnsi="Arial"/>
    </w:rPr>
  </w:style>
  <w:style w:type="paragraph" w:styleId="1775" w:customStyle="1">
    <w:name w:val="TOC 61"/>
    <w:basedOn w:val="893"/>
    <w:next w:val="893"/>
    <w:uiPriority w:val="39"/>
    <w:qFormat/>
    <w:pPr>
      <w:ind w:left="2100"/>
    </w:pPr>
    <w:rPr>
      <w:rFonts w:ascii="Calibri" w:hAnsi="Calibri"/>
      <w:szCs w:val="22"/>
    </w:rPr>
  </w:style>
  <w:style w:type="paragraph" w:styleId="1776" w:customStyle="1">
    <w:name w:val="xl23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78" w:customStyle="1">
    <w:name w:val="样式 标题 2市检方案标题2第一层条h22章标题节标题第一章 标题 2Heading 2 HiddenHead..."/>
    <w:basedOn w:val="895"/>
    <w:uiPriority w:val="0"/>
    <w:qFormat/>
    <w:pPr>
      <w:spacing w:before="120" w:after="120" w:line="264" w:lineRule="auto"/>
    </w:pPr>
    <w:rPr>
      <w:rFonts w:ascii="楷体_GB2312" w:hAnsi="楷体" w:cs="宋体"/>
      <w:color w:val="000000"/>
      <w:sz w:val="28"/>
      <w:szCs w:val="28"/>
    </w:rPr>
  </w:style>
  <w:style w:type="paragraph" w:styleId="1779" w:customStyle="1">
    <w:name w:val="xl28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Item List in Table"/>
    <w:basedOn w:val="893"/>
    <w:uiPriority w:val="0"/>
    <w:qFormat/>
    <w:pPr>
      <w:ind w:left="885" w:hanging="885"/>
      <w:spacing w:before="80" w:after="80" w:line="240" w:lineRule="atLeast"/>
      <w:widowControl/>
      <w:tabs>
        <w:tab w:val="left" w:pos="284" w:leader="none"/>
        <w:tab w:val="left" w:pos="885" w:leader="none"/>
      </w:tabs>
    </w:pPr>
    <w:rPr>
      <w:rFonts w:hint="eastAsia" w:cs="Arial"/>
      <w:szCs w:val="21"/>
    </w:rPr>
  </w:style>
  <w:style w:type="paragraph" w:styleId="1781" w:customStyle="1">
    <w:name w:val="Char Char1"/>
    <w:basedOn w:val="893"/>
    <w:uiPriority w:val="99"/>
    <w:semiHidden/>
    <w:qFormat/>
    <w:pPr>
      <w:spacing w:after="160" w:line="240" w:lineRule="exact"/>
      <w:widowControl/>
    </w:pPr>
    <w:rPr>
      <w:rFonts w:ascii="Verdana" w:hAnsi="Verdana"/>
      <w:sz w:val="20"/>
      <w:lang w:eastAsia="en-US"/>
    </w:rPr>
  </w:style>
  <w:style w:type="paragraph" w:styleId="1782" w:customStyle="1">
    <w:name w:val="xl66"/>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83" w:customStyle="1">
    <w:name w:val="日期2"/>
    <w:basedOn w:val="893"/>
    <w:next w:val="893"/>
    <w:uiPriority w:val="0"/>
    <w:qFormat/>
    <w:pPr>
      <w:ind w:left="100"/>
    </w:pPr>
    <w:rPr>
      <w:rFonts w:ascii="仿宋_GB2312" w:eastAsia="仿宋_GB2312"/>
      <w:b/>
      <w:sz w:val="36"/>
    </w:rPr>
  </w:style>
  <w:style w:type="paragraph" w:styleId="1784" w:customStyle="1">
    <w:name w:val="xl33"/>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5" w:customStyle="1">
    <w:name w:val="xl20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27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样式4 Char"/>
    <w:basedOn w:val="893"/>
    <w:uiPriority w:val="0"/>
    <w:qFormat/>
    <w:pPr>
      <w:ind w:firstLine="480"/>
      <w:widowControl/>
    </w:pPr>
    <w:rPr>
      <w:color w:val="000000"/>
    </w:rPr>
  </w:style>
  <w:style w:type="paragraph" w:styleId="1788" w:customStyle="1">
    <w:name w:val="xl5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9" w:customStyle="1">
    <w:name w:val="xl20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31"/>
    <w:basedOn w:val="893"/>
    <w:uiPriority w:val="0"/>
    <w:qFormat/>
    <w:pPr>
      <w:spacing w:before="100" w:beforeAutospacing="1" w:after="100" w:afterAutospacing="1"/>
      <w:widowControl/>
    </w:pPr>
    <w:rPr>
      <w:rFonts w:ascii="Tahoma" w:hAnsi="Tahoma" w:eastAsia="Arial Unicode MS" w:cs="Tahoma"/>
      <w:sz w:val="16"/>
      <w:szCs w:val="16"/>
    </w:rPr>
  </w:style>
  <w:style w:type="paragraph" w:styleId="1791" w:customStyle="1">
    <w:name w:val="xl297"/>
    <w:basedOn w:val="893"/>
    <w:uiPriority w:val="0"/>
    <w:qFormat/>
    <w:pPr>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2" w:customStyle="1">
    <w:name w:val="xl150"/>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225"/>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4" w:customStyle="1">
    <w:name w:val="xl27"/>
    <w:basedOn w:val="893"/>
    <w:uiPriority w:val="0"/>
    <w:qFormat/>
    <w:pPr>
      <w:spacing w:before="100" w:beforeAutospacing="1" w:after="100" w:afterAutospacing="1"/>
      <w:widowControl/>
    </w:pPr>
    <w:rPr>
      <w:rFonts w:ascii="Tahoma" w:hAnsi="Tahoma" w:eastAsia="Arial Unicode MS" w:cs="Tahoma"/>
      <w:sz w:val="16"/>
      <w:szCs w:val="16"/>
    </w:rPr>
  </w:style>
  <w:style w:type="paragraph" w:styleId="1795" w:customStyle="1">
    <w:name w:val="xl26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306"/>
    <w:basedOn w:val="893"/>
    <w:uiPriority w:val="0"/>
    <w:qFormat/>
    <w:pP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标准书眉_偶数页"/>
    <w:basedOn w:val="1798"/>
    <w:next w:val="893"/>
    <w:uiPriority w:val="0"/>
    <w:qFormat/>
    <w:pPr>
      <w:jc w:val="left"/>
      <w:tabs>
        <w:tab w:val="center" w:pos="4154" w:leader="none"/>
        <w:tab w:val="right" w:pos="8306" w:leader="none"/>
      </w:tabs>
    </w:pPr>
  </w:style>
  <w:style w:type="paragraph" w:styleId="1798" w:customStyle="1">
    <w:name w:val="标准书眉_奇数页"/>
    <w:next w:val="89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99" w:customStyle="1">
    <w:name w:val="xl55"/>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0" w:customStyle="1">
    <w:name w:val="xl19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15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内容标题"/>
    <w:basedOn w:val="893"/>
    <w:uiPriority w:val="0"/>
    <w:qFormat/>
    <w:pPr>
      <w:shd w:val="clear" w:color="auto" w:fill="000080"/>
    </w:pPr>
    <w:rPr>
      <w:rFonts w:ascii="Tahoma" w:hAnsi="Tahoma"/>
      <w:shd w:val="clear" w:color="auto" w:fill="000080"/>
    </w:rPr>
  </w:style>
  <w:style w:type="paragraph" w:styleId="1803" w:customStyle="1">
    <w:name w:val="xl19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3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样式2"/>
    <w:basedOn w:val="893"/>
    <w:uiPriority w:val="0"/>
    <w:qFormat/>
    <w:pPr>
      <w:ind w:left="624" w:hanging="720"/>
    </w:pPr>
    <w:rPr>
      <w:rFonts w:ascii="黑体" w:eastAsia="黑体"/>
      <w:b/>
      <w:sz w:val="30"/>
    </w:rPr>
  </w:style>
  <w:style w:type="paragraph" w:styleId="1806" w:customStyle="1">
    <w:name w:val="xl16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14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默认段落字体 Para Char Char Char Char Char Char Char"/>
    <w:basedOn w:val="893"/>
    <w:uiPriority w:val="0"/>
    <w:qFormat/>
    <w:pPr>
      <w:ind w:left="200"/>
    </w:pPr>
    <w:rPr>
      <w:rFonts w:ascii="宋体" w:hAnsi="宋体"/>
      <w:color w:val="000000"/>
      <w:szCs w:val="20"/>
    </w:rPr>
  </w:style>
  <w:style w:type="paragraph" w:styleId="1809" w:customStyle="1">
    <w:name w:val="xl146"/>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xl76"/>
    <w:basedOn w:val="89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1" w:customStyle="1">
    <w:name w:val="xl186"/>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表格文字"/>
    <w:basedOn w:val="893"/>
    <w:uiPriority w:val="0"/>
    <w:qFormat/>
    <w:pPr>
      <w:jc w:val="center"/>
      <w:tabs>
        <w:tab w:val="left" w:pos="7740" w:leader="none"/>
      </w:tabs>
    </w:pPr>
    <w:rPr>
      <w:rFonts w:ascii="宋体" w:hAnsi="宋体"/>
      <w:szCs w:val="20"/>
    </w:rPr>
  </w:style>
  <w:style w:type="paragraph" w:styleId="1813" w:customStyle="1">
    <w:name w:val="xl21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96"/>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表格文本"/>
    <w:basedOn w:val="893"/>
    <w:uiPriority w:val="0"/>
    <w:qFormat/>
    <w:pPr>
      <w:tabs>
        <w:tab w:val="decimal" w:pos="0" w:leader="none"/>
      </w:tabs>
    </w:pPr>
    <w:rPr>
      <w:rFonts w:ascii="Arial" w:hAnsi="Arial"/>
      <w:szCs w:val="21"/>
    </w:rPr>
  </w:style>
  <w:style w:type="paragraph" w:styleId="1816" w:customStyle="1">
    <w:name w:val="xl30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18" w:customStyle="1">
    <w:name w:val="xl17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tabletext"/>
    <w:basedOn w:val="893"/>
    <w:uiPriority w:val="0"/>
    <w:qFormat/>
    <w:pPr>
      <w:spacing w:before="100" w:beforeAutospacing="1" w:after="100" w:afterAutospacing="1" w:line="284" w:lineRule="atLeast"/>
      <w:widowControl/>
    </w:pPr>
    <w:rPr>
      <w:rFonts w:ascii="宋体" w:hAnsi="宋体" w:cs="宋体"/>
      <w:szCs w:val="21"/>
    </w:rPr>
  </w:style>
  <w:style w:type="paragraph" w:styleId="1820" w:customStyle="1">
    <w:name w:val="xl24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Style First line:  2 ch"/>
    <w:basedOn w:val="893"/>
    <w:uiPriority w:val="0"/>
    <w:qFormat/>
    <w:pPr>
      <w:ind w:firstLine="200"/>
      <w:spacing w:line="440" w:lineRule="exact"/>
    </w:pPr>
  </w:style>
  <w:style w:type="paragraph" w:styleId="1822" w:customStyle="1">
    <w:name w:val="xl160"/>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正文４"/>
    <w:basedOn w:val="893"/>
    <w:uiPriority w:val="0"/>
    <w:qFormat/>
    <w:pPr>
      <w:ind w:firstLine="480"/>
    </w:pPr>
    <w:rPr>
      <w:szCs w:val="20"/>
    </w:rPr>
  </w:style>
  <w:style w:type="paragraph" w:styleId="1824" w:customStyle="1">
    <w:name w:val="普通(网站)1"/>
    <w:basedOn w:val="893"/>
    <w:uiPriority w:val="0"/>
    <w:qFormat/>
    <w:pPr>
      <w:spacing w:before="100" w:beforeAutospacing="1" w:after="100" w:afterAutospacing="1"/>
      <w:widowControl/>
    </w:pPr>
    <w:rPr>
      <w:rFonts w:ascii="宋体" w:hAnsi="宋体" w:cs="宋体"/>
      <w:color w:val="000000"/>
    </w:rPr>
  </w:style>
  <w:style w:type="paragraph" w:styleId="1825" w:customStyle="1">
    <w:name w:val="图表脚注"/>
    <w:next w:val="905"/>
    <w:uiPriority w:val="0"/>
    <w:qFormat/>
    <w:pPr>
      <w:ind w:left="300" w:hanging="100"/>
      <w:jc w:val="both"/>
    </w:pPr>
    <w:rPr>
      <w:rFonts w:ascii="宋体" w:hAnsi="Times New Roman" w:eastAsia="宋体" w:cs="Times New Roman"/>
      <w:sz w:val="18"/>
      <w:lang w:val="en-US" w:eastAsia="zh-CN" w:bidi="ar-SA"/>
    </w:rPr>
  </w:style>
  <w:style w:type="paragraph" w:styleId="1826" w:customStyle="1">
    <w:name w:val="列出段落1"/>
    <w:basedOn w:val="893"/>
    <w:uiPriority w:val="0"/>
    <w:qFormat/>
    <w:pPr>
      <w:ind w:firstLine="420"/>
    </w:pPr>
  </w:style>
  <w:style w:type="paragraph" w:styleId="1827" w:customStyle="1">
    <w:name w:val="无标题条"/>
    <w:next w:val="905"/>
    <w:uiPriority w:val="0"/>
    <w:qFormat/>
    <w:pPr>
      <w:jc w:val="both"/>
    </w:pPr>
    <w:rPr>
      <w:rFonts w:ascii="Times New Roman" w:hAnsi="Times New Roman" w:eastAsia="宋体" w:cs="Times New Roman"/>
      <w:sz w:val="21"/>
      <w:lang w:val="en-US" w:eastAsia="zh-CN" w:bidi="ar-SA"/>
    </w:rPr>
  </w:style>
  <w:style w:type="paragraph" w:styleId="1828" w:customStyle="1">
    <w:name w:val="xl17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注示头"/>
    <w:basedOn w:val="893"/>
    <w:uiPriority w:val="0"/>
    <w:qFormat/>
    <w:pPr>
      <w:pBdr>
        <w:top w:val="single" w:color="000000" w:sz="4" w:space="1"/>
      </w:pBdr>
    </w:pPr>
    <w:rPr>
      <w:rFonts w:ascii="Arial" w:hAnsi="Arial" w:eastAsia="黑体"/>
      <w:sz w:val="18"/>
      <w:szCs w:val="20"/>
    </w:rPr>
  </w:style>
  <w:style w:type="paragraph" w:styleId="1830" w:customStyle="1">
    <w:name w:val="xl204"/>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32" w:customStyle="1">
    <w:name w:val="xl25"/>
    <w:basedOn w:val="89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3" w:customStyle="1">
    <w:name w:val="xl23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52"/>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5" w:customStyle="1">
    <w:name w:val="DLP3.4.4"/>
    <w:basedOn w:val="893"/>
    <w:uiPriority w:val="0"/>
    <w:qFormat/>
    <w:pPr>
      <w:ind w:left="1069" w:hanging="709"/>
      <w:keepLines/>
      <w:keepNext/>
      <w:spacing w:before="260" w:after="260" w:line="416" w:lineRule="auto"/>
      <w:tabs>
        <w:tab w:val="left" w:pos="1069" w:leader="none"/>
      </w:tabs>
      <w:outlineLvl w:val="2"/>
    </w:pPr>
    <w:rPr>
      <w:b/>
      <w:sz w:val="30"/>
    </w:rPr>
  </w:style>
  <w:style w:type="paragraph" w:styleId="183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37" w:customStyle="1">
    <w:name w:val="纯文本1"/>
    <w:basedOn w:val="893"/>
    <w:link w:val="2278"/>
    <w:uiPriority w:val="0"/>
    <w:qFormat/>
    <w:rPr>
      <w:rFonts w:ascii="宋体" w:hAnsi="Courier New"/>
      <w:szCs w:val="21"/>
    </w:rPr>
  </w:style>
  <w:style w:type="paragraph" w:styleId="1838" w:customStyle="1">
    <w:name w:val="列出段落2"/>
    <w:basedOn w:val="893"/>
    <w:uiPriority w:val="0"/>
    <w:qFormat/>
    <w:pPr>
      <w:ind w:firstLine="420"/>
    </w:pPr>
    <w:rPr>
      <w:rFonts w:ascii="Calibri" w:hAnsi="Calibri" w:eastAsia="仿宋_GB2312"/>
      <w:szCs w:val="22"/>
    </w:rPr>
  </w:style>
  <w:style w:type="paragraph" w:styleId="1839" w:customStyle="1">
    <w:name w:val="图5"/>
    <w:basedOn w:val="893"/>
    <w:uiPriority w:val="0"/>
    <w:qFormat/>
    <w:pPr>
      <w:jc w:val="center"/>
      <w:spacing w:line="220" w:lineRule="exact"/>
    </w:pPr>
    <w:rPr>
      <w:rFonts w:ascii="仿宋_GB2312" w:eastAsia="仿宋_GB2312"/>
      <w:szCs w:val="20"/>
    </w:rPr>
  </w:style>
  <w:style w:type="paragraph" w:styleId="184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41" w:customStyle="1">
    <w:name w:val="xl70"/>
    <w:basedOn w:val="89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2" w:customStyle="1">
    <w:name w:val="xl161"/>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正文缩进2"/>
    <w:basedOn w:val="893"/>
    <w:uiPriority w:val="0"/>
    <w:qFormat/>
    <w:pPr>
      <w:ind w:firstLine="420"/>
    </w:pPr>
    <w:rPr>
      <w:szCs w:val="20"/>
    </w:rPr>
  </w:style>
  <w:style w:type="paragraph" w:styleId="1844" w:customStyle="1">
    <w:name w:val="xl176"/>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15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xl15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62"/>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8" w:customStyle="1">
    <w:name w:val="xl23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xl266"/>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Heading 1 前言"/>
    <w:next w:val="893"/>
    <w:uiPriority w:val="0"/>
    <w:qFormat/>
    <w:pPr>
      <w:jc w:val="center"/>
    </w:pPr>
    <w:rPr>
      <w:rFonts w:ascii="黑体" w:hAnsi="黑体" w:eastAsia="黑体" w:cs="Times New Roman"/>
      <w:b/>
      <w:bCs/>
      <w:sz w:val="32"/>
      <w:lang w:val="en-US" w:eastAsia="zh-CN" w:bidi="ar-SA"/>
    </w:rPr>
  </w:style>
  <w:style w:type="paragraph" w:styleId="1851" w:customStyle="1">
    <w:name w:val="xl28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74"/>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53" w:customStyle="1">
    <w:name w:val="列表1"/>
    <w:basedOn w:val="893"/>
    <w:uiPriority w:val="0"/>
    <w:qFormat/>
    <w:pPr>
      <w:ind w:left="200" w:hanging="200"/>
    </w:pPr>
  </w:style>
  <w:style w:type="paragraph" w:styleId="1854" w:customStyle="1">
    <w:name w:val="xl28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268"/>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Char1 Char Char Char11"/>
    <w:basedOn w:val="893"/>
    <w:uiPriority w:val="0"/>
    <w:qFormat/>
    <w:rPr>
      <w:rFonts w:ascii="Tahoma" w:hAnsi="Tahoma"/>
      <w:szCs w:val="20"/>
    </w:rPr>
  </w:style>
  <w:style w:type="paragraph" w:styleId="1857" w:customStyle="1">
    <w:name w:val="xl308"/>
    <w:basedOn w:val="893"/>
    <w:uiPriority w:val="0"/>
    <w:qFormat/>
    <w:pPr>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8" w:customStyle="1">
    <w:name w:val="日期1"/>
    <w:basedOn w:val="893"/>
    <w:next w:val="893"/>
    <w:uiPriority w:val="0"/>
    <w:qFormat/>
    <w:pPr>
      <w:jc w:val="right"/>
      <w:spacing w:line="312" w:lineRule="atLeast"/>
    </w:pPr>
    <w:rPr>
      <w:rFonts w:ascii="黑体" w:eastAsia="黑体"/>
      <w:b/>
      <w:sz w:val="32"/>
      <w:szCs w:val="20"/>
    </w:rPr>
  </w:style>
  <w:style w:type="paragraph" w:styleId="1859" w:customStyle="1">
    <w:name w:val="xl317"/>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Char"/>
    <w:basedOn w:val="893"/>
    <w:uiPriority w:val="99"/>
    <w:qFormat/>
    <w:rPr>
      <w:szCs w:val="20"/>
    </w:rPr>
  </w:style>
  <w:style w:type="paragraph" w:styleId="1861" w:customStyle="1">
    <w:name w:val="文档结构图1"/>
    <w:basedOn w:val="893"/>
    <w:uiPriority w:val="0"/>
    <w:qFormat/>
    <w:rPr>
      <w:rFonts w:ascii="宋体"/>
      <w:sz w:val="18"/>
      <w:szCs w:val="18"/>
    </w:rPr>
  </w:style>
  <w:style w:type="paragraph" w:styleId="1862" w:customStyle="1">
    <w:name w:val="表格正文"/>
    <w:basedOn w:val="893"/>
    <w:uiPriority w:val="0"/>
    <w:qFormat/>
    <w:pPr>
      <w:jc w:val="center"/>
    </w:pPr>
    <w:rPr>
      <w:rFonts w:eastAsia="仿宋_GB2312"/>
    </w:rPr>
  </w:style>
  <w:style w:type="paragraph" w:styleId="1863" w:customStyle="1">
    <w:name w:val="xl54"/>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4" w:customStyle="1">
    <w:name w:val="xl205"/>
    <w:basedOn w:val="893"/>
    <w:uiPriority w:val="0"/>
    <w:qFormat/>
    <w:pPr>
      <w:spacing w:before="100" w:beforeAutospacing="1" w:after="100" w:afterAutospacing="1"/>
      <w:shd w:val="clear" w:color="000000" w:fill="ffffff"/>
      <w:widowControl/>
    </w:pPr>
    <w:rPr>
      <w:rFonts w:ascii="Arial" w:hAnsi="Arial" w:cs="Arial"/>
      <w:sz w:val="20"/>
      <w:szCs w:val="20"/>
    </w:rPr>
  </w:style>
  <w:style w:type="paragraph" w:styleId="1865" w:customStyle="1">
    <w:name w:val="xl305"/>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6" w:customStyle="1">
    <w:name w:val="Birdseed"/>
    <w:basedOn w:val="893"/>
    <w:uiPriority w:val="0"/>
    <w:qFormat/>
    <w:pPr>
      <w:widowControl/>
    </w:pPr>
    <w:rPr>
      <w:rFonts w:ascii="Palatino Linotype" w:hAnsi="Palatino Linotype"/>
      <w:sz w:val="18"/>
      <w:szCs w:val="20"/>
    </w:rPr>
  </w:style>
  <w:style w:type="paragraph" w:styleId="1867" w:customStyle="1">
    <w:name w:val="TOC 91"/>
    <w:basedOn w:val="893"/>
    <w:next w:val="893"/>
    <w:uiPriority w:val="39"/>
    <w:qFormat/>
    <w:pPr>
      <w:ind w:left="3360"/>
    </w:pPr>
    <w:rPr>
      <w:rFonts w:ascii="Calibri" w:hAnsi="Calibri"/>
      <w:szCs w:val="22"/>
    </w:rPr>
  </w:style>
  <w:style w:type="paragraph" w:styleId="1868" w:customStyle="1">
    <w:name w:val="xl24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65"/>
    <w:basedOn w:val="89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0" w:customStyle="1">
    <w:name w:val="xl15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正文--表格内正文"/>
    <w:basedOn w:val="893"/>
    <w:uiPriority w:val="0"/>
    <w:qFormat/>
    <w:pPr>
      <w:jc w:val="center"/>
      <w:spacing w:line="0" w:lineRule="atLeast"/>
    </w:pPr>
    <w:rPr>
      <w:rFonts w:ascii="宋体" w:hAnsi="宋体"/>
    </w:rPr>
  </w:style>
  <w:style w:type="paragraph" w:styleId="1872" w:customStyle="1">
    <w:name w:val="xl26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样式 行距: 1.5 倍行距"/>
    <w:basedOn w:val="893"/>
    <w:uiPriority w:val="0"/>
    <w:qFormat/>
    <w:rPr>
      <w:rFonts w:ascii="宋体" w:hAnsi="宋体"/>
      <w:bCs/>
      <w:sz w:val="28"/>
      <w:szCs w:val="20"/>
    </w:rPr>
  </w:style>
  <w:style w:type="paragraph" w:styleId="1874" w:customStyle="1">
    <w:name w:val="正文首行缩进2"/>
    <w:basedOn w:val="893"/>
    <w:uiPriority w:val="0"/>
    <w:qFormat/>
    <w:pPr>
      <w:ind w:firstLine="420"/>
    </w:pPr>
    <w:rPr>
      <w:rFonts w:ascii="Arial" w:hAnsi="Arial"/>
      <w:sz w:val="20"/>
      <w:szCs w:val="21"/>
    </w:rPr>
  </w:style>
  <w:style w:type="paragraph" w:styleId="1875" w:customStyle="1">
    <w:name w:val="Table Paragraph"/>
    <w:basedOn w:val="893"/>
    <w:uiPriority w:val="0"/>
    <w:qFormat/>
    <w:rPr>
      <w:rFonts w:ascii="Calibri" w:hAnsi="Calibri" w:cs="黑体"/>
      <w:sz w:val="22"/>
      <w:szCs w:val="22"/>
      <w:lang w:eastAsia="en-US"/>
    </w:rPr>
  </w:style>
  <w:style w:type="paragraph" w:styleId="1876" w:customStyle="1">
    <w:name w:val="列出段落4"/>
    <w:basedOn w:val="893"/>
    <w:uiPriority w:val="0"/>
    <w:qFormat/>
    <w:pPr>
      <w:ind w:firstLine="420"/>
    </w:pPr>
    <w:rPr>
      <w:rFonts w:ascii="Calibri" w:hAnsi="Calibri"/>
      <w:szCs w:val="22"/>
    </w:rPr>
  </w:style>
  <w:style w:type="paragraph" w:styleId="1877" w:customStyle="1">
    <w:name w:val="其他发布部门"/>
    <w:basedOn w:val="1878"/>
    <w:uiPriority w:val="0"/>
    <w:qFormat/>
    <w:pPr>
      <w:spacing w:line="0" w:lineRule="atLeast"/>
    </w:pPr>
    <w:rPr>
      <w:rFonts w:ascii="黑体" w:eastAsia="黑体"/>
      <w:b w:val="0"/>
    </w:rPr>
  </w:style>
  <w:style w:type="paragraph" w:styleId="1878" w:customStyle="1">
    <w:name w:val="发布部门"/>
    <w:next w:val="90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79" w:customStyle="1">
    <w:name w:val="xl103"/>
    <w:basedOn w:val="893"/>
    <w:uiPriority w:val="0"/>
    <w:qFormat/>
    <w:pP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0" w:customStyle="1">
    <w:name w:val="二级无标题条"/>
    <w:basedOn w:val="893"/>
    <w:uiPriority w:val="0"/>
    <w:qFormat/>
    <w:pPr>
      <w:ind w:hanging="420"/>
    </w:pPr>
  </w:style>
  <w:style w:type="paragraph" w:styleId="1881" w:customStyle="1">
    <w:name w:val="表格文字1"/>
    <w:basedOn w:val="893"/>
    <w:uiPriority w:val="0"/>
    <w:qFormat/>
    <w:pPr>
      <w:jc w:val="center"/>
    </w:pPr>
    <w:rPr>
      <w:rFonts w:ascii="宋体" w:hAnsi="宋体"/>
      <w:szCs w:val="21"/>
      <w:shd w:val="clear" w:color="auto" w:fill="ffffff"/>
    </w:rPr>
  </w:style>
  <w:style w:type="paragraph" w:styleId="1882" w:customStyle="1">
    <w:name w:val="xl16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31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正文文本缩进2"/>
    <w:basedOn w:val="893"/>
    <w:uiPriority w:val="0"/>
    <w:qFormat/>
    <w:pPr>
      <w:ind w:firstLine="645"/>
    </w:pPr>
    <w:rPr>
      <w:rFonts w:ascii="楷体_GB2312" w:eastAsia="楷体_GB2312"/>
      <w:sz w:val="32"/>
      <w:szCs w:val="20"/>
    </w:rPr>
  </w:style>
  <w:style w:type="paragraph" w:styleId="1885" w:customStyle="1">
    <w:name w:val="xl22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87" w:customStyle="1">
    <w:name w:val="xl311"/>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xl14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一级无标题条"/>
    <w:basedOn w:val="893"/>
    <w:uiPriority w:val="0"/>
    <w:qFormat/>
    <w:pPr>
      <w:ind w:left="3420" w:hanging="420"/>
    </w:pPr>
  </w:style>
  <w:style w:type="paragraph" w:styleId="1890" w:customStyle="1">
    <w:name w:val="xl27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_Style 6"/>
    <w:basedOn w:val="893"/>
    <w:uiPriority w:val="34"/>
    <w:qFormat/>
    <w:pPr>
      <w:ind w:firstLine="420"/>
    </w:pPr>
  </w:style>
  <w:style w:type="paragraph" w:styleId="1892" w:customStyle="1">
    <w:name w:val="列出段落12"/>
    <w:basedOn w:val="893"/>
    <w:uiPriority w:val="0"/>
    <w:qFormat/>
    <w:pPr>
      <w:ind w:firstLine="420"/>
    </w:pPr>
  </w:style>
  <w:style w:type="paragraph" w:styleId="1893" w:customStyle="1">
    <w:name w:val="样式 首行缩进:  0 字符"/>
    <w:basedOn w:val="893"/>
    <w:uiPriority w:val="0"/>
    <w:qFormat/>
    <w:pPr>
      <w:ind w:firstLine="200"/>
    </w:pPr>
    <w:rPr>
      <w:rFonts w:cs="宋体"/>
      <w:szCs w:val="20"/>
    </w:rPr>
  </w:style>
  <w:style w:type="paragraph" w:styleId="1894" w:customStyle="1">
    <w:name w:val="xl137"/>
    <w:basedOn w:val="89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5" w:customStyle="1">
    <w:name w:val="xl105"/>
    <w:basedOn w:val="893"/>
    <w:uiPriority w:val="0"/>
    <w:qFormat/>
    <w:pP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6" w:customStyle="1">
    <w:name w:val="xl178"/>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139"/>
    <w:basedOn w:val="893"/>
    <w:uiPriority w:val="0"/>
    <w:qFormat/>
    <w:pPr>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8" w:customStyle="1">
    <w:name w:val="xl10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9" w:customStyle="1">
    <w:name w:val="正文段"/>
    <w:basedOn w:val="893"/>
    <w:uiPriority w:val="0"/>
    <w:qFormat/>
    <w:pPr>
      <w:ind w:firstLine="454"/>
      <w:spacing w:after="240" w:line="360" w:lineRule="atLeast"/>
      <w:widowControl/>
    </w:pPr>
    <w:rPr>
      <w:rFonts w:ascii="宋体"/>
      <w:szCs w:val="20"/>
    </w:rPr>
  </w:style>
  <w:style w:type="paragraph" w:styleId="1900" w:customStyle="1">
    <w:name w:val="xl224"/>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140"/>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2" w:customStyle="1">
    <w:name w:val="xl108"/>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3" w:customStyle="1">
    <w:name w:val="文档正文"/>
    <w:basedOn w:val="893"/>
    <w:uiPriority w:val="99"/>
    <w:qFormat/>
    <w:pPr>
      <w:ind w:firstLine="567"/>
      <w:spacing w:line="312" w:lineRule="atLeast"/>
    </w:pPr>
    <w:rPr>
      <w:rFonts w:ascii="长城仿宋" w:eastAsia="长城仿宋"/>
      <w:sz w:val="28"/>
      <w:szCs w:val="20"/>
    </w:rPr>
  </w:style>
  <w:style w:type="paragraph" w:styleId="1904" w:customStyle="1">
    <w:name w:val="Char Char 字元 字元 字元 Char Char Char Char"/>
    <w:basedOn w:val="893"/>
    <w:uiPriority w:val="99"/>
    <w:unhideWhenUsed/>
    <w:qFormat/>
    <w:rPr>
      <w:rFonts w:hint="eastAsia"/>
    </w:rPr>
  </w:style>
  <w:style w:type="paragraph" w:styleId="1905" w:customStyle="1">
    <w:name w:val="xl21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41"/>
    <w:basedOn w:val="89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7" w:customStyle="1">
    <w:name w:val="xl109"/>
    <w:basedOn w:val="893"/>
    <w:uiPriority w:val="0"/>
    <w:qFormat/>
    <w:pP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8" w:customStyle="1">
    <w:name w:val="xl78"/>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9" w:customStyle="1">
    <w:name w:val="xl111"/>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79"/>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112"/>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80"/>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113"/>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81"/>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5" w:customStyle="1">
    <w:name w:val="xl208"/>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技术方案正文样式"/>
    <w:basedOn w:val="893"/>
    <w:uiPriority w:val="0"/>
    <w:qFormat/>
    <w:pPr>
      <w:ind w:firstLine="480"/>
      <w:spacing w:line="400" w:lineRule="exact"/>
    </w:pPr>
    <w:rPr>
      <w:rFonts w:ascii="宋体" w:hAnsi="宋体" w:cs="宋体"/>
      <w:szCs w:val="21"/>
    </w:rPr>
  </w:style>
  <w:style w:type="paragraph" w:styleId="1917" w:customStyle="1">
    <w:name w:val="xl114"/>
    <w:basedOn w:val="8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8" w:customStyle="1">
    <w:name w:val="xl82"/>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231"/>
    <w:basedOn w:val="893"/>
    <w:uiPriority w:val="0"/>
    <w:qFormat/>
    <w:pPr>
      <w:spacing w:before="100" w:beforeAutospacing="1" w:after="100" w:afterAutospacing="1"/>
      <w:shd w:val="clear" w:color="000000" w:fill="ffffff"/>
      <w:widowControl/>
    </w:pPr>
    <w:rPr>
      <w:rFonts w:ascii="Arial" w:hAnsi="Arial" w:cs="Arial"/>
      <w:sz w:val="20"/>
      <w:szCs w:val="20"/>
    </w:rPr>
  </w:style>
  <w:style w:type="paragraph" w:styleId="1920" w:customStyle="1">
    <w:name w:val="xl115"/>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83"/>
    <w:basedOn w:val="89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2" w:customStyle="1">
    <w:name w:val="xl24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16"/>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84"/>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5" w:customStyle="1">
    <w:name w:val="xl23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11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7" w:customStyle="1">
    <w:name w:val="xl85"/>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8" w:customStyle="1">
    <w:name w:val="xl185"/>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Char Char2 Char"/>
    <w:basedOn w:val="893"/>
    <w:uiPriority w:val="0"/>
    <w:qFormat/>
    <w:pPr>
      <w:ind w:left="390" w:hanging="390"/>
      <w:keepLines/>
      <w:keepNext/>
      <w:pageBreakBefore/>
      <w:tabs>
        <w:tab w:val="left" w:pos="390" w:leader="none"/>
      </w:tabs>
    </w:pPr>
    <w:rPr>
      <w:szCs w:val="20"/>
    </w:rPr>
  </w:style>
  <w:style w:type="paragraph" w:styleId="1930" w:customStyle="1">
    <w:name w:val="xl118"/>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86"/>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275"/>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119"/>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87"/>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5" w:customStyle="1">
    <w:name w:val="xl21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样式 首行缩进:  2.25 字符"/>
    <w:basedOn w:val="893"/>
    <w:uiPriority w:val="0"/>
    <w:qFormat/>
    <w:pPr>
      <w:ind w:firstLine="225"/>
    </w:pPr>
    <w:rPr>
      <w:rFonts w:cs="宋体"/>
      <w:szCs w:val="20"/>
    </w:rPr>
  </w:style>
  <w:style w:type="paragraph" w:styleId="1937" w:customStyle="1">
    <w:name w:val="xl120"/>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8"/>
    <w:basedOn w:val="89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9" w:customStyle="1">
    <w:name w:val="xl25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xl121"/>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1" w:customStyle="1">
    <w:name w:val="xl89"/>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一级标题"/>
    <w:basedOn w:val="894"/>
    <w:uiPriority w:val="0"/>
    <w:qFormat/>
    <w:pPr>
      <w:keepNext w:val="0"/>
    </w:pPr>
    <w:rPr>
      <w:rFonts w:ascii="宋体" w:hAnsi="宋体"/>
      <w:szCs w:val="28"/>
    </w:rPr>
  </w:style>
  <w:style w:type="paragraph" w:styleId="1943" w:customStyle="1">
    <w:name w:val="xl122"/>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90"/>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5" w:customStyle="1">
    <w:name w:val="二级标题"/>
    <w:basedOn w:val="895"/>
    <w:uiPriority w:val="0"/>
    <w:qFormat/>
    <w:pPr>
      <w:ind w:left="1140" w:hanging="720"/>
      <w:keepLines w:val="0"/>
      <w:keepNext w:val="0"/>
      <w:spacing w:before="0"/>
      <w:tabs>
        <w:tab w:val="left" w:pos="0" w:leader="none"/>
        <w:tab w:val="left" w:pos="1140" w:leader="none"/>
      </w:tabs>
    </w:pPr>
    <w:rPr>
      <w:rFonts w:ascii="宋体" w:hAnsi="宋体"/>
      <w:sz w:val="32"/>
      <w:szCs w:val="21"/>
    </w:rPr>
  </w:style>
  <w:style w:type="paragraph" w:styleId="1946" w:customStyle="1">
    <w:name w:val="xl123"/>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7" w:customStyle="1">
    <w:name w:val="xl91"/>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04-标书-标题4"/>
    <w:basedOn w:val="893"/>
    <w:uiPriority w:val="0"/>
    <w:qFormat/>
    <w:pPr>
      <w:ind w:left="851" w:firstLine="480"/>
      <w:widowControl/>
      <w:tabs>
        <w:tab w:val="left" w:pos="360" w:leader="none"/>
        <w:tab w:val="left" w:pos="1080" w:leader="none"/>
      </w:tabs>
    </w:pPr>
    <w:rPr>
      <w:rFonts w:ascii="宋体" w:hAnsi="宋体" w:eastAsia="黑体"/>
      <w:color w:val="000000"/>
      <w:szCs w:val="21"/>
    </w:rPr>
  </w:style>
  <w:style w:type="paragraph" w:styleId="1949" w:customStyle="1">
    <w:name w:val="xl124"/>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92"/>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1" w:customStyle="1">
    <w:name w:val="xl125"/>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2" w:customStyle="1">
    <w:name w:val="xl9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126"/>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4" w:customStyle="1">
    <w:name w:val="xl94"/>
    <w:basedOn w:val="89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5" w:customStyle="1">
    <w:name w:val="xl12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6" w:customStyle="1">
    <w:name w:val="xl9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7" w:customStyle="1">
    <w:name w:val="xl128"/>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96"/>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129"/>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9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缺省文本"/>
    <w:basedOn w:val="893"/>
    <w:uiPriority w:val="0"/>
    <w:qFormat/>
    <w:pPr>
      <w:ind w:firstLine="200"/>
    </w:pPr>
  </w:style>
  <w:style w:type="paragraph" w:styleId="1962" w:customStyle="1">
    <w:name w:val="xl130"/>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3" w:customStyle="1">
    <w:name w:val="xl98"/>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reader-word-layer"/>
    <w:basedOn w:val="893"/>
    <w:uiPriority w:val="0"/>
    <w:qFormat/>
    <w:pPr>
      <w:spacing w:before="100" w:beforeAutospacing="1" w:after="100" w:afterAutospacing="1"/>
      <w:widowControl/>
    </w:pPr>
    <w:rPr>
      <w:rFonts w:ascii="宋体" w:hAnsi="宋体" w:cs="宋体"/>
    </w:rPr>
  </w:style>
  <w:style w:type="paragraph" w:styleId="1965" w:customStyle="1">
    <w:name w:val="xl131"/>
    <w:basedOn w:val="893"/>
    <w:uiPriority w:val="0"/>
    <w:qFormat/>
    <w:pPr>
      <w:spacing w:before="100" w:beforeAutospacing="1" w:after="100" w:afterAutospacing="1"/>
      <w:widowControl/>
    </w:pPr>
    <w:rPr>
      <w:rFonts w:ascii="宋体" w:hAnsi="宋体" w:cs="宋体"/>
    </w:rPr>
  </w:style>
  <w:style w:type="paragraph" w:styleId="1966" w:customStyle="1">
    <w:name w:val="xl99"/>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3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100"/>
    <w:basedOn w:val="893"/>
    <w:uiPriority w:val="0"/>
    <w:qFormat/>
    <w:pP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9" w:customStyle="1">
    <w:name w:val="xl133"/>
    <w:basedOn w:val="893"/>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70" w:customStyle="1">
    <w:name w:val="xl101"/>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正文 首行缩进:  2 字符 Char"/>
    <w:basedOn w:val="893"/>
    <w:uiPriority w:val="0"/>
    <w:qFormat/>
    <w:pPr>
      <w:ind w:firstLine="480"/>
    </w:pPr>
    <w:rPr>
      <w:rFonts w:cs="宋体"/>
      <w:szCs w:val="20"/>
    </w:rPr>
  </w:style>
  <w:style w:type="paragraph" w:styleId="1972" w:customStyle="1">
    <w:name w:val="xl134"/>
    <w:basedOn w:val="893"/>
    <w:uiPriority w:val="0"/>
    <w:qFormat/>
    <w:pPr>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3" w:customStyle="1">
    <w:name w:val="xl102"/>
    <w:basedOn w:val="893"/>
    <w:uiPriority w:val="0"/>
    <w:qFormat/>
    <w:pP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4" w:customStyle="1">
    <w:name w:val="xl136"/>
    <w:basedOn w:val="89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5" w:customStyle="1">
    <w:name w:val="xl104"/>
    <w:basedOn w:val="893"/>
    <w:uiPriority w:val="0"/>
    <w:qFormat/>
    <w:pP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6" w:customStyle="1">
    <w:name w:val="xl24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38"/>
    <w:basedOn w:val="89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8" w:customStyle="1">
    <w:name w:val="xl106"/>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17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_Style 1"/>
    <w:basedOn w:val="893"/>
    <w:uiPriority w:val="99"/>
    <w:qFormat/>
    <w:pPr>
      <w:ind w:firstLine="420"/>
      <w:spacing w:line="400" w:lineRule="exact"/>
    </w:pPr>
    <w:rPr>
      <w:rFonts w:ascii="Calibri" w:hAnsi="Calibri" w:eastAsia="仿宋_GB2312"/>
      <w:szCs w:val="22"/>
    </w:rPr>
  </w:style>
  <w:style w:type="paragraph" w:styleId="1981" w:customStyle="1">
    <w:name w:val="xl110"/>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28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135"/>
    <w:basedOn w:val="893"/>
    <w:uiPriority w:val="0"/>
    <w:qFormat/>
    <w:pPr>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4" w:customStyle="1">
    <w:name w:val="xl18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86" w:customStyle="1">
    <w:name w:val="表头"/>
    <w:basedOn w:val="893"/>
    <w:uiPriority w:val="0"/>
    <w:qFormat/>
    <w:pPr>
      <w:jc w:val="center"/>
    </w:pPr>
    <w:rPr>
      <w:rFonts w:ascii="Calibri" w:hAnsi="Calibri" w:cs="宋体"/>
      <w:b/>
      <w:bCs/>
      <w:color w:val="000000"/>
      <w:szCs w:val="20"/>
    </w:rPr>
  </w:style>
  <w:style w:type="paragraph" w:styleId="1987" w:customStyle="1">
    <w:name w:val="样式 标题 2标题 2 Char Char子子系统子系统1子系统2子系统3子系统4子系统11子系统21子系统..."/>
    <w:basedOn w:val="895"/>
    <w:uiPriority w:val="0"/>
    <w:qFormat/>
    <w:pPr>
      <w:ind w:left="786" w:hanging="360"/>
      <w:jc w:val="both"/>
      <w:spacing w:before="0" w:line="240" w:lineRule="auto"/>
      <w:tabs>
        <w:tab w:val="left" w:pos="360" w:leader="none"/>
      </w:tabs>
    </w:pPr>
    <w:rPr>
      <w:rFonts w:ascii="Arial" w:eastAsia="黑体"/>
    </w:rPr>
  </w:style>
  <w:style w:type="paragraph" w:styleId="1988" w:customStyle="1">
    <w:name w:val="居中图片"/>
    <w:basedOn w:val="893"/>
    <w:uiPriority w:val="0"/>
    <w:qFormat/>
    <w:pPr>
      <w:jc w:val="center"/>
    </w:pPr>
    <w:rPr>
      <w:rFonts w:ascii="Calibri" w:hAnsi="Calibri" w:eastAsia="仿宋"/>
      <w:sz w:val="28"/>
      <w:szCs w:val="21"/>
    </w:rPr>
  </w:style>
  <w:style w:type="paragraph" w:styleId="1989" w:customStyle="1">
    <w:name w:val="01-标书-标题1"/>
    <w:next w:val="893"/>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9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9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92" w:customStyle="1">
    <w:name w:val="xl304"/>
    <w:basedOn w:val="893"/>
    <w:uiPriority w:val="0"/>
    <w:qFormat/>
    <w:pP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正文文本缩进 32"/>
    <w:basedOn w:val="893"/>
    <w:uiPriority w:val="0"/>
    <w:qFormat/>
    <w:pPr>
      <w:ind w:left="520" w:firstLine="425"/>
      <w:jc w:val="center"/>
    </w:pPr>
    <w:rPr>
      <w:rFonts w:ascii="方正行楷简体" w:hAnsi="Arial" w:eastAsia="方正行楷简体"/>
      <w:sz w:val="36"/>
      <w:szCs w:val="20"/>
    </w:rPr>
  </w:style>
  <w:style w:type="paragraph" w:styleId="1994" w:customStyle="1">
    <w:name w:val="xl202"/>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正文文本缩进 21"/>
    <w:basedOn w:val="893"/>
    <w:uiPriority w:val="0"/>
    <w:qFormat/>
    <w:pPr>
      <w:ind w:firstLine="560"/>
      <w:spacing w:line="520" w:lineRule="exact"/>
    </w:pPr>
    <w:rPr>
      <w:rFonts w:ascii="楷体_GB2312" w:eastAsia="楷体_GB2312"/>
      <w:sz w:val="28"/>
      <w:szCs w:val="28"/>
    </w:rPr>
  </w:style>
  <w:style w:type="paragraph" w:styleId="1996" w:customStyle="1">
    <w:name w:val="Char Char3 Char Char Char Char"/>
    <w:basedOn w:val="893"/>
    <w:uiPriority w:val="0"/>
    <w:qFormat/>
    <w:pPr>
      <w:spacing w:after="160" w:line="240" w:lineRule="exact"/>
      <w:widowControl/>
    </w:pPr>
    <w:rPr>
      <w:rFonts w:ascii="Verdana" w:hAnsi="Verdana"/>
      <w:sz w:val="20"/>
      <w:szCs w:val="20"/>
      <w:lang w:eastAsia="en-US"/>
    </w:rPr>
  </w:style>
  <w:style w:type="paragraph" w:styleId="1997" w:customStyle="1">
    <w:name w:val="目录标题"/>
    <w:next w:val="1171"/>
    <w:uiPriority w:val="0"/>
    <w:qFormat/>
    <w:pPr>
      <w:jc w:val="center"/>
      <w:spacing w:before="240" w:after="120"/>
    </w:pPr>
    <w:rPr>
      <w:rFonts w:ascii="Calibri" w:hAnsi="Calibri" w:eastAsia="华文新魏" w:cs="Times New Roman"/>
      <w:sz w:val="44"/>
      <w:szCs w:val="24"/>
      <w:lang w:val="en-US" w:eastAsia="zh-CN" w:bidi="ar-SA"/>
    </w:rPr>
  </w:style>
  <w:style w:type="paragraph" w:styleId="1998" w:customStyle="1">
    <w:name w:val="xl16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封面标准代替信息"/>
    <w:basedOn w:val="1623"/>
    <w:uiPriority w:val="0"/>
    <w:qFormat/>
    <w:pPr>
      <w:spacing w:before="57"/>
    </w:pPr>
    <w:rPr>
      <w:rFonts w:ascii="宋体"/>
      <w:sz w:val="21"/>
    </w:rPr>
  </w:style>
  <w:style w:type="paragraph" w:styleId="2000" w:customStyle="1">
    <w:name w:val="xl245"/>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02" w:customStyle="1">
    <w:name w:val="xl25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181"/>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xl29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样式 小四 首行缩进:  0.74 厘米"/>
    <w:basedOn w:val="893"/>
    <w:uiPriority w:val="0"/>
    <w:qFormat/>
    <w:pPr>
      <w:ind w:firstLine="420"/>
    </w:pPr>
    <w:rPr>
      <w:rFonts w:cs="宋体"/>
      <w:szCs w:val="20"/>
    </w:rPr>
  </w:style>
  <w:style w:type="paragraph" w:styleId="2006" w:customStyle="1">
    <w:name w:val="正文文本缩进 22"/>
    <w:basedOn w:val="893"/>
    <w:uiPriority w:val="0"/>
    <w:qFormat/>
    <w:pPr>
      <w:ind w:firstLine="560"/>
      <w:spacing w:line="520" w:lineRule="exact"/>
    </w:pPr>
    <w:rPr>
      <w:rFonts w:ascii="楷体_GB2312" w:eastAsia="楷体_GB2312"/>
      <w:sz w:val="28"/>
      <w:szCs w:val="28"/>
    </w:rPr>
  </w:style>
  <w:style w:type="paragraph" w:styleId="2007" w:customStyle="1">
    <w:name w:val="xl26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正文文本缩进 31"/>
    <w:basedOn w:val="893"/>
    <w:uiPriority w:val="0"/>
    <w:qFormat/>
    <w:pPr>
      <w:ind w:left="520" w:firstLine="425"/>
      <w:jc w:val="center"/>
    </w:pPr>
    <w:rPr>
      <w:rFonts w:ascii="方正行楷简体" w:hAnsi="Arial" w:eastAsia="方正行楷简体"/>
      <w:sz w:val="36"/>
      <w:szCs w:val="20"/>
    </w:rPr>
  </w:style>
  <w:style w:type="paragraph" w:styleId="2009" w:customStyle="1">
    <w:name w:val="DLP正文"/>
    <w:basedOn w:val="893"/>
    <w:uiPriority w:val="0"/>
    <w:qFormat/>
    <w:pPr>
      <w:ind w:firstLine="473"/>
    </w:pPr>
    <w:rPr>
      <w:rFonts w:hAnsi="宋体"/>
      <w:szCs w:val="22"/>
    </w:rPr>
  </w:style>
  <w:style w:type="paragraph" w:styleId="2010" w:customStyle="1">
    <w:name w:val="xl14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149"/>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13" w:customStyle="1">
    <w:name w:val="xl294"/>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xl25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正文图标题"/>
    <w:next w:val="905"/>
    <w:uiPriority w:val="0"/>
    <w:qFormat/>
    <w:pPr>
      <w:jc w:val="center"/>
    </w:pPr>
    <w:rPr>
      <w:rFonts w:ascii="黑体" w:hAnsi="Times New Roman" w:eastAsia="黑体" w:cs="Times New Roman"/>
      <w:sz w:val="21"/>
      <w:lang w:val="en-US" w:eastAsia="zh-CN" w:bidi="ar-SA"/>
    </w:rPr>
  </w:style>
  <w:style w:type="paragraph" w:styleId="2016" w:customStyle="1">
    <w:name w:val="文本块1"/>
    <w:basedOn w:val="893"/>
    <w:uiPriority w:val="0"/>
    <w:qFormat/>
    <w:pPr>
      <w:ind w:left="630" w:right="630"/>
      <w:jc w:val="center"/>
    </w:pPr>
    <w:rPr>
      <w:rFonts w:ascii="宋体"/>
      <w:b/>
      <w:sz w:val="32"/>
    </w:rPr>
  </w:style>
  <w:style w:type="paragraph" w:styleId="2017" w:customStyle="1">
    <w:name w:val="xl277"/>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8" w:customStyle="1">
    <w:name w:val="xl26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xl243"/>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229"/>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_Style 2"/>
    <w:basedOn w:val="893"/>
    <w:uiPriority w:val="34"/>
    <w:qFormat/>
    <w:pPr>
      <w:ind w:firstLine="420"/>
    </w:pPr>
    <w:rPr>
      <w:rFonts w:ascii="Calibri" w:hAnsi="Calibri"/>
      <w:szCs w:val="22"/>
    </w:rPr>
  </w:style>
  <w:style w:type="paragraph" w:styleId="2022" w:customStyle="1">
    <w:name w:val="xl31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li_正文"/>
    <w:basedOn w:val="893"/>
    <w:uiPriority w:val="0"/>
    <w:qFormat/>
    <w:pPr>
      <w:ind w:firstLine="560"/>
    </w:pPr>
    <w:rPr>
      <w:rFonts w:ascii="仿宋_GB2312" w:eastAsia="仿宋_GB2312"/>
      <w:sz w:val="28"/>
      <w:szCs w:val="28"/>
    </w:rPr>
  </w:style>
  <w:style w:type="paragraph" w:styleId="2024" w:customStyle="1">
    <w:name w:val="xl209"/>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274"/>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xl272"/>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附录表标题"/>
    <w:next w:val="905"/>
    <w:uiPriority w:val="0"/>
    <w:qFormat/>
    <w:pPr>
      <w:jc w:val="center"/>
    </w:pPr>
    <w:rPr>
      <w:rFonts w:ascii="黑体" w:hAnsi="Times New Roman" w:eastAsia="黑体" w:cs="Times New Roman"/>
      <w:sz w:val="21"/>
      <w:lang w:val="en-US" w:eastAsia="zh-CN" w:bidi="ar-SA"/>
    </w:rPr>
  </w:style>
  <w:style w:type="paragraph" w:styleId="2028" w:customStyle="1">
    <w:name w:val="xl148"/>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155"/>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210"/>
    <w:basedOn w:val="893"/>
    <w:uiPriority w:val="0"/>
    <w:qFormat/>
    <w:pPr>
      <w:spacing w:before="100" w:beforeAutospacing="1" w:after="100" w:afterAutospacing="1"/>
      <w:shd w:val="clear" w:color="000000" w:fill="ffffff"/>
      <w:widowControl/>
    </w:pPr>
    <w:rPr>
      <w:rFonts w:ascii="Arial" w:hAnsi="Arial" w:cs="Arial"/>
      <w:sz w:val="20"/>
      <w:szCs w:val="20"/>
    </w:rPr>
  </w:style>
  <w:style w:type="paragraph" w:styleId="2031" w:customStyle="1">
    <w:name w:val="正文缩进1"/>
    <w:basedOn w:val="893"/>
    <w:uiPriority w:val="0"/>
    <w:qFormat/>
    <w:pPr>
      <w:ind w:firstLine="420"/>
    </w:pPr>
    <w:rPr>
      <w:szCs w:val="20"/>
    </w:rPr>
  </w:style>
  <w:style w:type="paragraph" w:styleId="2032" w:customStyle="1">
    <w:name w:val="xl278"/>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TOC 标题12"/>
    <w:basedOn w:val="894"/>
    <w:next w:val="893"/>
    <w:uiPriority w:val="39"/>
    <w:qFormat/>
    <w:pPr>
      <w:jc w:val="left"/>
      <w:keepLines/>
      <w:spacing w:before="240" w:line="259" w:lineRule="auto"/>
      <w:widowControl/>
      <w:outlineLvl w:val="9"/>
    </w:pPr>
    <w:rPr>
      <w:rFonts w:ascii="Cambria" w:hAnsi="Cambria" w:cs="黑体"/>
      <w:color w:val="365f90"/>
      <w:szCs w:val="32"/>
    </w:rPr>
  </w:style>
  <w:style w:type="paragraph" w:styleId="2034" w:customStyle="1">
    <w:name w:val="xl143"/>
    <w:basedOn w:val="89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314"/>
    <w:basedOn w:val="893"/>
    <w:uiPriority w:val="0"/>
    <w:qFormat/>
    <w:pP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Char Char Char"/>
    <w:basedOn w:val="893"/>
    <w:uiPriority w:val="0"/>
    <w:qFormat/>
    <w:pPr>
      <w:ind w:hanging="425"/>
      <w:keepNext/>
      <w:spacing w:before="80" w:after="80"/>
      <w:widowControl/>
      <w:tabs>
        <w:tab w:val="left" w:pos="425" w:leader="none"/>
      </w:tabs>
    </w:pPr>
    <w:rPr>
      <w:rFonts w:ascii="Arial" w:hAnsi="Arial" w:cs="Arial"/>
      <w:sz w:val="20"/>
      <w:szCs w:val="20"/>
    </w:rPr>
  </w:style>
  <w:style w:type="paragraph" w:styleId="2037" w:customStyle="1">
    <w:name w:val="xl230"/>
    <w:basedOn w:val="8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四号正文"/>
    <w:basedOn w:val="893"/>
    <w:uiPriority w:val="0"/>
    <w:qFormat/>
    <w:pPr>
      <w:ind w:firstLine="560"/>
    </w:pPr>
    <w:rPr>
      <w:sz w:val="28"/>
      <w:szCs w:val="28"/>
    </w:rPr>
  </w:style>
  <w:style w:type="paragraph" w:styleId="2039" w:customStyle="1">
    <w:name w:val="标题1"/>
    <w:basedOn w:val="893"/>
    <w:next w:val="8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0" w:customStyle="1">
    <w:name w:val="五号字体"/>
    <w:basedOn w:val="893"/>
    <w:uiPriority w:val="0"/>
    <w:qFormat/>
    <w:pPr>
      <w:jc w:val="center"/>
    </w:pPr>
  </w:style>
  <w:style w:type="paragraph" w:styleId="204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42" w:customStyle="1">
    <w:name w:val="msonormal"/>
    <w:basedOn w:val="893"/>
    <w:uiPriority w:val="0"/>
    <w:qFormat/>
    <w:pPr>
      <w:spacing w:before="100" w:beforeAutospacing="1" w:after="100" w:afterAutospacing="1"/>
      <w:widowControl/>
    </w:pPr>
    <w:rPr>
      <w:rFonts w:ascii="宋体" w:hAnsi="宋体" w:cs="宋体"/>
    </w:rPr>
  </w:style>
  <w:style w:type="paragraph" w:styleId="2043" w:customStyle="1">
    <w:name w:val="简单回函地址"/>
    <w:basedOn w:val="893"/>
    <w:uiPriority w:val="0"/>
    <w:qFormat/>
    <w:pPr>
      <w:tabs>
        <w:tab w:val="left" w:pos="1140" w:leader="none"/>
      </w:tabs>
    </w:pPr>
  </w:style>
  <w:style w:type="paragraph" w:styleId="2044" w:customStyle="1">
    <w:name w:val="TOC 标题111"/>
    <w:basedOn w:val="894"/>
    <w:next w:val="893"/>
    <w:uiPriority w:val="39"/>
    <w:qFormat/>
    <w:pPr>
      <w:jc w:val="left"/>
      <w:keepLines/>
      <w:spacing w:before="480" w:line="276" w:lineRule="auto"/>
      <w:widowControl/>
      <w:tabs>
        <w:tab w:val="left" w:pos="0" w:leader="none"/>
      </w:tabs>
      <w:outlineLvl w:val="9"/>
    </w:pPr>
    <w:rPr>
      <w:rFonts w:ascii="Cambria" w:hAnsi="Cambria"/>
      <w:bCs/>
      <w:color w:val="365f91"/>
      <w:szCs w:val="28"/>
    </w:rPr>
  </w:style>
  <w:style w:type="paragraph" w:styleId="2045" w:customStyle="1">
    <w:name w:val="Char Char111"/>
    <w:basedOn w:val="893"/>
    <w:uiPriority w:val="99"/>
    <w:semiHidden/>
    <w:qFormat/>
    <w:pPr>
      <w:spacing w:after="160" w:line="240" w:lineRule="exact"/>
      <w:widowControl/>
    </w:pPr>
    <w:rPr>
      <w:rFonts w:ascii="Verdana" w:hAnsi="Verdana"/>
      <w:sz w:val="20"/>
      <w:lang w:eastAsia="en-US"/>
    </w:rPr>
  </w:style>
  <w:style w:type="paragraph" w:styleId="2046" w:customStyle="1">
    <w:name w:val="TOC 71"/>
    <w:basedOn w:val="893"/>
    <w:next w:val="893"/>
    <w:uiPriority w:val="39"/>
    <w:qFormat/>
    <w:pPr>
      <w:ind w:left="2520"/>
    </w:pPr>
    <w:rPr>
      <w:rFonts w:ascii="Calibri" w:hAnsi="Calibri"/>
      <w:szCs w:val="22"/>
    </w:rPr>
  </w:style>
  <w:style w:type="paragraph" w:styleId="2047" w:customStyle="1">
    <w:name w:val="paragraphindent"/>
    <w:basedOn w:val="893"/>
    <w:uiPriority w:val="0"/>
    <w:qFormat/>
    <w:pPr>
      <w:ind w:firstLine="480"/>
      <w:spacing w:before="100" w:beforeAutospacing="1" w:after="100" w:afterAutospacing="1"/>
      <w:widowControl/>
    </w:pPr>
    <w:rPr>
      <w:rFonts w:ascii="宋体" w:hAnsi="宋体" w:cs="宋体"/>
    </w:rPr>
  </w:style>
  <w:style w:type="paragraph" w:styleId="2048" w:customStyle="1">
    <w:name w:val="助手文本"/>
    <w:basedOn w:val="893"/>
    <w:uiPriority w:val="0"/>
    <w:qFormat/>
    <w:pPr>
      <w:ind w:left="14" w:firstLine="434"/>
    </w:pPr>
    <w:rPr>
      <w:rFonts w:ascii="楷体_GB2312" w:eastAsia="楷体_GB2312"/>
      <w:szCs w:val="20"/>
      <w:u w:val="single"/>
    </w:rPr>
  </w:style>
  <w:style w:type="paragraph" w:styleId="2049" w:customStyle="1">
    <w:name w:val="正文无缩进"/>
    <w:basedOn w:val="893"/>
    <w:uiPriority w:val="0"/>
    <w:qFormat/>
    <w:pPr>
      <w:jc w:val="center"/>
      <w:spacing w:line="300" w:lineRule="auto"/>
    </w:pPr>
    <w:rPr>
      <w:rFonts w:ascii="宋体" w:hAnsi="宋体"/>
    </w:rPr>
  </w:style>
  <w:style w:type="paragraph" w:styleId="2050" w:customStyle="1">
    <w:name w:val="Char Char1 Char Char Char Char Char Char"/>
    <w:basedOn w:val="893"/>
    <w:uiPriority w:val="0"/>
    <w:qFormat/>
    <w:pPr>
      <w:spacing w:after="160" w:line="240" w:lineRule="exact"/>
      <w:widowControl/>
    </w:pPr>
    <w:rPr>
      <w:rFonts w:ascii="Verdana" w:hAnsi="Verdana" w:eastAsia="仿宋_GB2312"/>
      <w:szCs w:val="20"/>
      <w:lang w:eastAsia="en-US"/>
    </w:rPr>
  </w:style>
  <w:style w:type="paragraph" w:styleId="2051" w:customStyle="1">
    <w:name w:val="È±Ê¡ÎÄ±¾"/>
    <w:basedOn w:val="893"/>
    <w:uiPriority w:val="0"/>
    <w:qFormat/>
    <w:pPr>
      <w:widowControl/>
    </w:pPr>
    <w:rPr>
      <w:szCs w:val="20"/>
    </w:rPr>
  </w:style>
  <w:style w:type="paragraph" w:styleId="2052" w:customStyle="1">
    <w:name w:val="14_black"/>
    <w:basedOn w:val="893"/>
    <w:uiPriority w:val="0"/>
    <w:qFormat/>
    <w:pPr>
      <w:spacing w:before="100" w:beforeAutospacing="1" w:after="100" w:afterAutospacing="1"/>
      <w:widowControl/>
    </w:pPr>
    <w:rPr>
      <w:rFonts w:ascii="宋体" w:hAnsi="宋体" w:cs="宋体"/>
      <w:color w:val="000000"/>
      <w:sz w:val="23"/>
      <w:szCs w:val="23"/>
    </w:rPr>
  </w:style>
  <w:style w:type="paragraph" w:styleId="2053" w:customStyle="1">
    <w:name w:val="Char Char Char Char"/>
    <w:basedOn w:val="915"/>
    <w:uiPriority w:val="0"/>
    <w:qFormat/>
    <w:pPr>
      <w:ind w:firstLine="454"/>
      <w:shd w:val="clear" w:color="auto" w:fill="000080"/>
      <w:widowControl/>
    </w:pPr>
    <w:rPr>
      <w:rFonts w:ascii="Tahoma" w:hAnsi="Tahoma" w:cs="宋体"/>
      <w:sz w:val="21"/>
      <w:szCs w:val="20"/>
    </w:rPr>
  </w:style>
  <w:style w:type="paragraph" w:styleId="205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5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5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57" w:customStyle="1">
    <w:name w:val="四级无标题条"/>
    <w:basedOn w:val="893"/>
    <w:uiPriority w:val="0"/>
    <w:qFormat/>
    <w:pPr>
      <w:ind w:left="2520" w:hanging="420"/>
    </w:pPr>
  </w:style>
  <w:style w:type="paragraph" w:styleId="2058" w:customStyle="1">
    <w:name w:val="五级无标题条"/>
    <w:basedOn w:val="893"/>
    <w:uiPriority w:val="0"/>
    <w:qFormat/>
    <w:pPr>
      <w:ind w:left="2940" w:hanging="420"/>
    </w:pPr>
  </w:style>
  <w:style w:type="paragraph" w:styleId="2059" w:customStyle="1">
    <w:name w:val="正文表标题"/>
    <w:next w:val="905"/>
    <w:uiPriority w:val="0"/>
    <w:qFormat/>
    <w:pPr>
      <w:ind w:left="1740" w:hanging="420"/>
      <w:jc w:val="center"/>
    </w:pPr>
    <w:rPr>
      <w:rFonts w:ascii="黑体" w:hAnsi="Times New Roman" w:eastAsia="黑体" w:cs="Times New Roman"/>
      <w:sz w:val="21"/>
      <w:lang w:val="en-US" w:eastAsia="zh-CN" w:bidi="ar-SA"/>
    </w:rPr>
  </w:style>
  <w:style w:type="paragraph" w:styleId="2060" w:customStyle="1">
    <w:name w:val="我的图片"/>
    <w:basedOn w:val="893"/>
    <w:next w:val="1360"/>
    <w:uiPriority w:val="0"/>
    <w:qFormat/>
    <w:pPr>
      <w:jc w:val="center"/>
      <w:widowControl/>
    </w:pPr>
    <w:rPr>
      <w:rFonts w:ascii="Arial" w:hAnsi="Arial" w:eastAsia="楷体_GB2312"/>
    </w:rPr>
  </w:style>
  <w:style w:type="paragraph" w:styleId="2061" w:customStyle="1">
    <w:name w:val="1 Char Char Char Char"/>
    <w:basedOn w:val="893"/>
    <w:uiPriority w:val="0"/>
    <w:qFormat/>
    <w:rPr>
      <w:rFonts w:ascii="Tahoma" w:hAnsi="Tahoma"/>
      <w:szCs w:val="20"/>
    </w:rPr>
  </w:style>
  <w:style w:type="paragraph" w:styleId="2062" w:customStyle="1">
    <w:name w:val="NAP Normal"/>
    <w:basedOn w:val="893"/>
    <w:uiPriority w:val="0"/>
    <w:qFormat/>
    <w:pPr>
      <w:spacing w:line="240" w:lineRule="exact"/>
    </w:pPr>
    <w:rPr>
      <w:sz w:val="22"/>
      <w:szCs w:val="20"/>
    </w:rPr>
  </w:style>
  <w:style w:type="paragraph" w:styleId="2063" w:customStyle="1">
    <w:name w:val="样式 标题 2第一章 标题 2Heading 2 HiddenHeading 2 CCBSH2h22nd level..."/>
    <w:basedOn w:val="89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4" w:customStyle="1">
    <w:name w:val="Char Char Char Char Char Char Char Char Char Char"/>
    <w:basedOn w:val="898"/>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5" w:customStyle="1">
    <w:name w:val="zn4"/>
    <w:basedOn w:val="1439"/>
    <w:next w:val="897"/>
    <w:uiPriority w:val="0"/>
    <w:qFormat/>
    <w:pPr>
      <w:ind w:left="851" w:hanging="851"/>
      <w:tabs>
        <w:tab w:val="clear" w:pos="780" w:leader="none"/>
        <w:tab w:val="clear" w:pos="1069" w:leader="none"/>
        <w:tab w:val="left" w:pos="1080" w:leader="none"/>
      </w:tabs>
      <w:outlineLvl w:val="3"/>
    </w:pPr>
    <w:rPr>
      <w:lang w:val="zh-CN"/>
    </w:rPr>
  </w:style>
  <w:style w:type="paragraph" w:styleId="2066" w:customStyle="1">
    <w:name w:val="图表"/>
    <w:basedOn w:val="893"/>
    <w:uiPriority w:val="99"/>
    <w:qFormat/>
    <w:pPr>
      <w:ind w:firstLine="200"/>
      <w:jc w:val="center"/>
    </w:pPr>
    <w:rPr>
      <w:rFonts w:ascii="方正仿宋_GBK" w:hAnsi="方正仿宋_GBK" w:eastAsia="方正仿宋_GBK"/>
      <w:sz w:val="32"/>
      <w:szCs w:val="22"/>
    </w:rPr>
  </w:style>
  <w:style w:type="paragraph" w:styleId="2067" w:customStyle="1">
    <w:name w:val="图释"/>
    <w:basedOn w:val="893"/>
    <w:uiPriority w:val="99"/>
    <w:qFormat/>
    <w:pPr>
      <w:ind w:firstLine="200"/>
      <w:jc w:val="center"/>
      <w:spacing w:line="560" w:lineRule="exact"/>
    </w:pPr>
    <w:rPr>
      <w:rFonts w:ascii="方正仿宋_GBK" w:hAnsi="方正仿宋_GBK" w:eastAsia="方正楷体_GBK"/>
      <w:sz w:val="28"/>
      <w:szCs w:val="22"/>
    </w:rPr>
  </w:style>
  <w:style w:type="paragraph" w:styleId="2068" w:customStyle="1">
    <w:name w:val="修订1"/>
    <w:uiPriority w:val="99"/>
    <w:semiHidden/>
    <w:qFormat/>
    <w:rPr>
      <w:rFonts w:ascii="Times New Roman" w:hAnsi="Times New Roman" w:eastAsia="仿宋" w:cs="Times New Roman"/>
      <w:sz w:val="28"/>
      <w:szCs w:val="24"/>
      <w:lang w:val="en-US" w:eastAsia="zh-CN" w:bidi="ar-SA"/>
    </w:rPr>
  </w:style>
  <w:style w:type="paragraph" w:styleId="2069" w:customStyle="1">
    <w:name w:val="五号正文项目（标准）"/>
    <w:basedOn w:val="893"/>
    <w:uiPriority w:val="0"/>
    <w:qFormat/>
    <w:pPr>
      <w:ind w:left="840" w:hanging="420"/>
      <w:spacing w:line="400" w:lineRule="exact"/>
      <w:tabs>
        <w:tab w:val="left" w:pos="420" w:leader="none"/>
        <w:tab w:val="left" w:pos="840" w:leader="none"/>
      </w:tabs>
    </w:pPr>
    <w:rPr>
      <w:rFonts w:ascii="宋体" w:hAnsi="宋体"/>
      <w:color w:val="000000"/>
      <w:szCs w:val="20"/>
    </w:rPr>
  </w:style>
  <w:style w:type="paragraph" w:styleId="2070" w:customStyle="1">
    <w:name w:val="序列1"/>
    <w:basedOn w:val="893"/>
    <w:uiPriority w:val="0"/>
    <w:qFormat/>
    <w:pPr>
      <w:ind w:left="432" w:hanging="432"/>
      <w:spacing w:line="440" w:lineRule="atLeast"/>
      <w:tabs>
        <w:tab w:val="left" w:pos="432" w:leader="none"/>
        <w:tab w:val="left" w:pos="960" w:leader="none"/>
        <w:tab w:val="left" w:pos="1260" w:leader="none"/>
      </w:tabs>
    </w:pPr>
    <w:rPr>
      <w:rFonts w:eastAsia="楷体_GB2312"/>
    </w:rPr>
  </w:style>
  <w:style w:type="paragraph" w:styleId="2071" w:customStyle="1">
    <w:name w:val="标题8"/>
    <w:basedOn w:val="89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2" w:customStyle="1">
    <w:name w:val="wx正文+标号"/>
    <w:basedOn w:val="893"/>
    <w:uiPriority w:val="0"/>
    <w:semiHidden/>
    <w:qFormat/>
    <w:pPr>
      <w:ind w:left="510" w:hanging="340"/>
      <w:tabs>
        <w:tab w:val="left" w:pos="510" w:leader="none"/>
      </w:tabs>
    </w:pPr>
    <w:rPr>
      <w:rFonts w:cs="宋体"/>
      <w:szCs w:val="20"/>
    </w:rPr>
  </w:style>
  <w:style w:type="paragraph" w:styleId="2073" w:customStyle="1">
    <w:name w:val="text-center"/>
    <w:basedOn w:val="893"/>
    <w:uiPriority w:val="0"/>
    <w:qFormat/>
    <w:pPr>
      <w:jc w:val="center"/>
      <w:spacing w:after="150"/>
      <w:widowControl/>
    </w:pPr>
    <w:rPr>
      <w:rFonts w:ascii="宋体" w:hAnsi="宋体" w:cs="宋体"/>
    </w:rPr>
  </w:style>
  <w:style w:type="paragraph" w:styleId="2074" w:customStyle="1">
    <w:name w:val="faqa"/>
    <w:basedOn w:val="893"/>
    <w:uiPriority w:val="0"/>
    <w:qFormat/>
    <w:pPr>
      <w:spacing w:after="150"/>
      <w:widowControl/>
    </w:pPr>
    <w:rPr>
      <w:rFonts w:ascii="微软雅黑" w:hAnsi="微软雅黑" w:eastAsia="微软雅黑" w:cs="宋体"/>
      <w:b/>
      <w:bCs/>
      <w:sz w:val="27"/>
      <w:szCs w:val="27"/>
    </w:rPr>
  </w:style>
  <w:style w:type="paragraph" w:styleId="2075" w:customStyle="1">
    <w:name w:val="样式 标题 55l4H5h5Second Subheading + 段前: 0.5 行 段后: 0.5 行 行距:..."/>
    <w:basedOn w:val="89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6" w:customStyle="1">
    <w:name w:val="Test2"/>
    <w:basedOn w:val="89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7" w:customStyle="1">
    <w:name w:val="正文编号项"/>
    <w:basedOn w:val="922"/>
    <w:uiPriority w:val="0"/>
    <w:qFormat/>
    <w:pPr>
      <w:ind w:left="200" w:firstLine="200"/>
      <w:tabs>
        <w:tab w:val="left" w:pos="360" w:leader="none"/>
      </w:tabs>
    </w:pPr>
    <w:rPr>
      <w:rFonts w:ascii="Times New Roman" w:hAnsi="Times New Roman" w:eastAsia="宋体"/>
      <w:color w:val="000000"/>
      <w:sz w:val="24"/>
      <w:szCs w:val="24"/>
    </w:rPr>
  </w:style>
  <w:style w:type="paragraph" w:styleId="2078" w:customStyle="1">
    <w:name w:val="正文文本2"/>
    <w:basedOn w:val="893"/>
    <w:uiPriority w:val="99"/>
    <w:qFormat/>
    <w:pPr>
      <w:spacing w:after="120" w:line="288" w:lineRule="auto"/>
      <w:widowControl/>
    </w:pPr>
    <w:rPr>
      <w:rFonts w:ascii="Verdana" w:hAnsi="Verdana"/>
      <w:szCs w:val="20"/>
      <w:lang w:eastAsia="en-US"/>
    </w:rPr>
  </w:style>
  <w:style w:type="paragraph" w:styleId="2079" w:customStyle="1">
    <w:name w:val="Char21"/>
    <w:basedOn w:val="893"/>
    <w:uiPriority w:val="0"/>
    <w:qFormat/>
    <w:rPr>
      <w:rFonts w:ascii="仿宋_GB2312" w:eastAsia="仿宋_GB2312"/>
      <w:b/>
      <w:sz w:val="32"/>
      <w:szCs w:val="32"/>
    </w:rPr>
  </w:style>
  <w:style w:type="paragraph" w:styleId="2080" w:customStyle="1">
    <w:name w:val="Char1 Char Char Char21"/>
    <w:basedOn w:val="893"/>
    <w:uiPriority w:val="0"/>
    <w:qFormat/>
    <w:rPr>
      <w:rFonts w:ascii="Tahoma" w:hAnsi="Tahoma"/>
      <w:szCs w:val="20"/>
    </w:rPr>
  </w:style>
  <w:style w:type="paragraph" w:styleId="2081" w:customStyle="1">
    <w:name w:val="Char Char12"/>
    <w:basedOn w:val="893"/>
    <w:uiPriority w:val="0"/>
    <w:qFormat/>
    <w:pPr>
      <w:spacing w:after="160" w:line="240" w:lineRule="exact"/>
      <w:widowControl/>
    </w:pPr>
    <w:rPr>
      <w:rFonts w:ascii="Verdana" w:hAnsi="Verdana"/>
      <w:sz w:val="20"/>
      <w:lang w:eastAsia="en-US"/>
    </w:rPr>
  </w:style>
  <w:style w:type="paragraph" w:styleId="2082" w:customStyle="1">
    <w:name w:val="Normal (Web)1"/>
    <w:basedOn w:val="893"/>
    <w:uiPriority w:val="0"/>
    <w:qFormat/>
    <w:pPr>
      <w:spacing w:before="100" w:beforeAutospacing="1" w:after="100" w:afterAutospacing="1"/>
      <w:widowControl/>
    </w:pPr>
    <w:rPr>
      <w:rFonts w:ascii="宋体" w:hAnsi="宋体" w:cs="宋体"/>
    </w:rPr>
  </w:style>
  <w:style w:type="paragraph" w:styleId="2083" w:customStyle="1">
    <w:name w:val="_Style 171"/>
    <w:basedOn w:val="893"/>
    <w:next w:val="893"/>
    <w:uiPriority w:val="0"/>
    <w:qFormat/>
    <w:pPr>
      <w:ind w:firstLine="560"/>
      <w:spacing w:line="500" w:lineRule="exact"/>
    </w:pPr>
    <w:rPr>
      <w:rFonts w:ascii="Cambria" w:hAnsi="Cambria" w:eastAsia="仿宋"/>
      <w:color w:val="000000"/>
      <w:sz w:val="28"/>
      <w:szCs w:val="20"/>
    </w:rPr>
  </w:style>
  <w:style w:type="paragraph" w:styleId="2084" w:customStyle="1">
    <w:name w:val="中等深浅底纹 1 - 着色 11"/>
    <w:next w:val="2085"/>
    <w:uiPriority w:val="0"/>
    <w:qFormat/>
    <w:pPr>
      <w:widowControl w:val="off"/>
    </w:pPr>
    <w:rPr>
      <w:rFonts w:ascii="宋体" w:hAnsi="Calibri" w:eastAsia="宋体" w:cs="Times New Roman"/>
      <w:sz w:val="21"/>
      <w:szCs w:val="22"/>
      <w:lang w:val="en-US" w:eastAsia="zh-CN" w:bidi="ar-SA"/>
    </w:rPr>
  </w:style>
  <w:style w:type="paragraph" w:styleId="2085" w:customStyle="1">
    <w:name w:val="D表"/>
    <w:basedOn w:val="893"/>
    <w:next w:val="915"/>
    <w:uiPriority w:val="0"/>
    <w:qFormat/>
    <w:pPr>
      <w:ind w:hanging="2"/>
      <w:spacing w:line="500" w:lineRule="exact"/>
    </w:pPr>
    <w:rPr>
      <w:rFonts w:ascii="Calibri" w:hAnsi="Calibri" w:eastAsia="仿宋"/>
      <w:sz w:val="18"/>
      <w:szCs w:val="18"/>
    </w:rPr>
  </w:style>
  <w:style w:type="paragraph" w:styleId="2086" w:customStyle="1">
    <w:name w:val="金宏发行正文 Char Char"/>
    <w:basedOn w:val="893"/>
    <w:next w:val="2057"/>
    <w:uiPriority w:val="0"/>
    <w:qFormat/>
    <w:pPr>
      <w:ind w:firstLine="560"/>
      <w:spacing w:line="500" w:lineRule="exact"/>
    </w:pPr>
    <w:rPr>
      <w:rFonts w:ascii="Calibri" w:hAnsi="Calibri" w:eastAsia="仿宋_GB2312" w:cs="宋体"/>
      <w:sz w:val="28"/>
      <w:szCs w:val="20"/>
    </w:rPr>
  </w:style>
  <w:style w:type="paragraph" w:styleId="2087" w:customStyle="1">
    <w:name w:val="Char1 Char Char Char2"/>
    <w:basedOn w:val="893"/>
    <w:uiPriority w:val="0"/>
    <w:qFormat/>
    <w:pPr>
      <w:ind w:firstLine="560"/>
      <w:spacing w:line="500" w:lineRule="exact"/>
    </w:pPr>
    <w:rPr>
      <w:rFonts w:ascii="Tahoma" w:hAnsi="Tahoma" w:eastAsia="仿宋"/>
      <w:sz w:val="28"/>
      <w:szCs w:val="20"/>
    </w:rPr>
  </w:style>
  <w:style w:type="paragraph" w:styleId="2088" w:customStyle="1">
    <w:name w:val="Char Char Char Char2"/>
    <w:basedOn w:val="893"/>
    <w:uiPriority w:val="0"/>
    <w:qFormat/>
    <w:pPr>
      <w:ind w:firstLine="560"/>
      <w:spacing w:line="500" w:lineRule="exact"/>
    </w:pPr>
    <w:rPr>
      <w:rFonts w:ascii="Calibri" w:hAnsi="Calibri" w:eastAsia="仿宋"/>
      <w:sz w:val="28"/>
    </w:rPr>
  </w:style>
  <w:style w:type="paragraph" w:styleId="2089" w:customStyle="1">
    <w:name w:val="Heading"/>
    <w:basedOn w:val="893"/>
    <w:next w:val="922"/>
    <w:uiPriority w:val="0"/>
    <w:qFormat/>
    <w:pPr>
      <w:ind w:firstLine="720"/>
      <w:keepNext/>
      <w:spacing w:before="240" w:after="120"/>
    </w:pPr>
    <w:rPr>
      <w:rFonts w:ascii="华文黑体" w:hAnsi="华文黑体" w:eastAsia="华文黑体" w:cs="华文黑体"/>
      <w:sz w:val="28"/>
      <w:szCs w:val="28"/>
      <w:lang w:eastAsia="ar-SA"/>
    </w:rPr>
  </w:style>
  <w:style w:type="paragraph" w:styleId="2090" w:customStyle="1">
    <w:name w:val="Char Char Char Char1"/>
    <w:basedOn w:val="893"/>
    <w:uiPriority w:val="0"/>
    <w:qFormat/>
    <w:pPr>
      <w:ind w:firstLine="560"/>
      <w:spacing w:line="500" w:lineRule="exact"/>
    </w:pPr>
    <w:rPr>
      <w:rFonts w:ascii="Calibri" w:hAnsi="Calibri" w:eastAsia="仿宋"/>
      <w:sz w:val="28"/>
    </w:rPr>
  </w:style>
  <w:style w:type="paragraph" w:styleId="2091" w:customStyle="1">
    <w:name w:val="Char Char Char Char Char Char Char Char Char Char Char Char Char Char Char Char Char Char Char Char"/>
    <w:basedOn w:val="893"/>
    <w:next w:val="893"/>
    <w:uiPriority w:val="0"/>
    <w:qFormat/>
    <w:pPr>
      <w:ind w:left="420" w:hanging="420"/>
      <w:tabs>
        <w:tab w:val="left" w:pos="851" w:leader="none"/>
      </w:tabs>
    </w:pPr>
    <w:rPr>
      <w:rFonts w:ascii="Calibri" w:hAnsi="Calibri" w:eastAsia="仿宋"/>
      <w:sz w:val="28"/>
    </w:rPr>
  </w:style>
  <w:style w:type="paragraph" w:styleId="2092" w:customStyle="1">
    <w:name w:val="中等深浅网格 1 - 着色 21"/>
    <w:basedOn w:val="893"/>
    <w:uiPriority w:val="34"/>
    <w:qFormat/>
    <w:pPr>
      <w:ind w:firstLine="420"/>
    </w:pPr>
    <w:rPr>
      <w:rFonts w:ascii="Calibri" w:hAnsi="Calibri" w:eastAsia="仿宋"/>
      <w:sz w:val="28"/>
      <w:szCs w:val="22"/>
    </w:rPr>
  </w:style>
  <w:style w:type="paragraph" w:styleId="2093" w:customStyle="1">
    <w:name w:val="注意事项"/>
    <w:basedOn w:val="893"/>
    <w:uiPriority w:val="0"/>
    <w:qFormat/>
    <w:pPr>
      <w:ind w:firstLine="200"/>
      <w:spacing w:before="60" w:after="60"/>
    </w:pPr>
    <w:rPr>
      <w:rFonts w:ascii="仿宋" w:hAnsi="仿宋"/>
      <w:b/>
      <w:bCs/>
      <w:sz w:val="28"/>
      <w:lang w:eastAsia="ar-SA"/>
    </w:rPr>
  </w:style>
  <w:style w:type="paragraph" w:styleId="209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95" w:customStyle="1">
    <w:name w:val="无编号标题"/>
    <w:basedOn w:val="893"/>
    <w:next w:val="1613"/>
    <w:uiPriority w:val="0"/>
    <w:qFormat/>
    <w:pPr>
      <w:ind w:firstLine="560"/>
      <w:jc w:val="center"/>
      <w:pageBreakBefore/>
      <w:spacing w:line="480" w:lineRule="auto"/>
      <w:suppressLineNumbers/>
    </w:pPr>
    <w:rPr>
      <w:rFonts w:ascii="宋体" w:hAnsi="宋体" w:eastAsia="仿宋"/>
      <w:b/>
      <w:sz w:val="36"/>
      <w:szCs w:val="44"/>
    </w:rPr>
  </w:style>
  <w:style w:type="paragraph" w:styleId="2096" w:customStyle="1">
    <w:name w:val="Bid_正文"/>
    <w:basedOn w:val="906"/>
    <w:next w:val="2097"/>
    <w:uiPriority w:val="0"/>
    <w:qFormat/>
    <w:pPr>
      <w:ind w:firstLine="200"/>
      <w:jc w:val="left"/>
      <w:spacing w:line="590" w:lineRule="atLeast"/>
      <w:widowControl/>
    </w:pPr>
    <w:rPr>
      <w:rFonts w:ascii="方正仿宋_GBK" w:hAnsi="Calibri" w:eastAsia="仿宋"/>
      <w:spacing w:val="-25"/>
      <w:sz w:val="32"/>
      <w:szCs w:val="20"/>
    </w:rPr>
  </w:style>
  <w:style w:type="paragraph" w:styleId="2097" w:customStyle="1">
    <w:name w:val="p1"/>
    <w:basedOn w:val="893"/>
    <w:next w:val="907"/>
    <w:uiPriority w:val="0"/>
    <w:qFormat/>
    <w:pPr>
      <w:ind w:firstLine="560"/>
      <w:spacing w:line="500" w:lineRule="exact"/>
      <w:widowControl/>
    </w:pPr>
    <w:rPr>
      <w:rFonts w:ascii="Lucida Grande" w:hAnsi="Lucida Grande" w:eastAsia="仿宋" w:cs="Lucida Grande"/>
      <w:color w:val="000000"/>
      <w:sz w:val="20"/>
      <w:szCs w:val="20"/>
    </w:rPr>
  </w:style>
  <w:style w:type="paragraph" w:styleId="2098" w:customStyle="1">
    <w:name w:val="正文首行缩进 Char3"/>
    <w:basedOn w:val="893"/>
    <w:uiPriority w:val="0"/>
    <w:qFormat/>
    <w:pPr>
      <w:ind w:firstLine="560"/>
      <w:spacing w:line="500" w:lineRule="exact"/>
    </w:pPr>
    <w:rPr>
      <w:rFonts w:ascii="Calibri" w:hAnsi="Calibri" w:eastAsia="仿宋"/>
      <w:sz w:val="28"/>
      <w:szCs w:val="20"/>
    </w:rPr>
  </w:style>
  <w:style w:type="paragraph" w:styleId="2099" w:customStyle="1">
    <w:name w:val="表格内容"/>
    <w:basedOn w:val="893"/>
    <w:next w:val="1878"/>
    <w:uiPriority w:val="0"/>
    <w:qFormat/>
    <w:pPr>
      <w:ind w:firstLine="560"/>
    </w:pPr>
    <w:rPr>
      <w:rFonts w:ascii="微软雅黑" w:hAnsi="微软雅黑" w:eastAsia="微软雅黑"/>
      <w:sz w:val="18"/>
      <w:lang w:val="en-GB"/>
    </w:rPr>
  </w:style>
  <w:style w:type="paragraph" w:styleId="2100" w:customStyle="1">
    <w:name w:val="文章正文"/>
    <w:basedOn w:val="893"/>
    <w:next w:val="2101"/>
    <w:uiPriority w:val="0"/>
    <w:qFormat/>
    <w:pPr>
      <w:ind w:firstLine="482"/>
    </w:pPr>
    <w:rPr>
      <w:rFonts w:ascii="Calibri" w:hAnsi="Calibri" w:eastAsia="仿宋"/>
    </w:rPr>
  </w:style>
  <w:style w:type="paragraph" w:styleId="2101" w:customStyle="1">
    <w:name w:val="我的图表标题"/>
    <w:basedOn w:val="893"/>
    <w:next w:val="1067"/>
    <w:uiPriority w:val="0"/>
    <w:qFormat/>
    <w:pPr>
      <w:ind w:firstLine="560"/>
      <w:jc w:val="center"/>
    </w:pPr>
    <w:rPr>
      <w:rFonts w:ascii="Cambria" w:hAnsi="Cambria" w:eastAsia="黑体" w:cs="宋体"/>
      <w:sz w:val="28"/>
      <w:szCs w:val="20"/>
    </w:rPr>
  </w:style>
  <w:style w:type="paragraph" w:styleId="2102" w:customStyle="1">
    <w:name w:val="11111"/>
    <w:basedOn w:val="893"/>
    <w:next w:val="2103"/>
    <w:uiPriority w:val="0"/>
    <w:qFormat/>
    <w:pPr>
      <w:ind w:firstLine="200"/>
      <w:spacing w:after="120"/>
    </w:pPr>
    <w:rPr>
      <w:rFonts w:ascii="宋体" w:hAnsi="Calibri" w:eastAsia="仿宋" w:cs="宋体"/>
      <w:color w:val="000000"/>
      <w:sz w:val="28"/>
      <w:lang w:val="zh-CN"/>
    </w:rPr>
  </w:style>
  <w:style w:type="paragraph" w:styleId="2103" w:customStyle="1">
    <w:name w:val="Char Char Char Char Char Char Char Char Char Char Char Char Char"/>
    <w:basedOn w:val="893"/>
    <w:next w:val="906"/>
    <w:uiPriority w:val="0"/>
    <w:qFormat/>
    <w:pPr>
      <w:spacing w:after="160" w:line="240" w:lineRule="exact"/>
      <w:widowControl/>
    </w:pPr>
    <w:rPr>
      <w:rFonts w:ascii="Verdana" w:hAnsi="Verdana" w:eastAsia="仿宋_GB2312"/>
      <w:sz w:val="28"/>
      <w:szCs w:val="20"/>
      <w:lang w:eastAsia="en-US"/>
    </w:rPr>
  </w:style>
  <w:style w:type="paragraph" w:styleId="2104" w:customStyle="1">
    <w:name w:val="标题 41"/>
    <w:basedOn w:val="896"/>
    <w:next w:val="893"/>
    <w:uiPriority w:val="0"/>
    <w:qFormat/>
    <w:pPr>
      <w:ind w:left="720" w:hanging="720"/>
      <w:keepLines w:val="0"/>
      <w:keepNext w:val="0"/>
      <w:spacing w:before="60" w:after="60"/>
      <w:tabs>
        <w:tab w:val="left" w:pos="0" w:leader="none"/>
        <w:tab w:val="left" w:pos="432" w:leader="none"/>
        <w:tab w:val="left" w:pos="720" w:leader="none"/>
      </w:tabs>
      <w:outlineLvl w:val="3"/>
    </w:pPr>
    <w:rPr>
      <w:rFonts w:ascii="仿宋" w:hAnsi="仿宋"/>
      <w:b w:val="0"/>
      <w:bCs/>
      <w:sz w:val="28"/>
      <w:szCs w:val="28"/>
      <w:lang w:eastAsia="ar-SA"/>
    </w:rPr>
  </w:style>
  <w:style w:type="paragraph" w:styleId="2105" w:customStyle="1">
    <w:name w:val="Char Char Char Char Char Char Char Char Char1 Char Char Char Char Char Char Char Char Char Char"/>
    <w:basedOn w:val="893"/>
    <w:next w:val="2106"/>
    <w:uiPriority w:val="0"/>
    <w:qFormat/>
    <w:pPr>
      <w:ind w:firstLine="560"/>
      <w:spacing w:after="160" w:line="240" w:lineRule="exact"/>
      <w:widowControl/>
    </w:pPr>
    <w:rPr>
      <w:rFonts w:ascii="Verdana" w:hAnsi="Verdana" w:eastAsia="仿宋_GB2312"/>
      <w:sz w:val="28"/>
      <w:szCs w:val="20"/>
      <w:lang w:eastAsia="en-US"/>
    </w:rPr>
  </w:style>
  <w:style w:type="paragraph" w:styleId="2106" w:customStyle="1">
    <w:name w:val="样式3"/>
    <w:basedOn w:val="893"/>
    <w:uiPriority w:val="0"/>
    <w:qFormat/>
    <w:pPr>
      <w:ind w:firstLine="420"/>
      <w:tabs>
        <w:tab w:val="left" w:pos="695" w:leader="none"/>
      </w:tabs>
    </w:pPr>
    <w:rPr>
      <w:rFonts w:ascii="Calibri" w:hAnsi="Calibri" w:eastAsia="仿宋"/>
      <w:sz w:val="28"/>
    </w:rPr>
  </w:style>
  <w:style w:type="paragraph" w:styleId="2107" w:customStyle="1">
    <w:name w:val="正文Normal"/>
    <w:basedOn w:val="893"/>
    <w:next w:val="980"/>
    <w:uiPriority w:val="0"/>
    <w:qFormat/>
    <w:pPr>
      <w:ind w:firstLine="480"/>
      <w:spacing w:after="120"/>
    </w:pPr>
    <w:rPr>
      <w:rFonts w:ascii="Arial" w:hAnsi="Arial" w:eastAsia="仿宋" w:cs="Arial"/>
      <w:sz w:val="28"/>
    </w:rPr>
  </w:style>
  <w:style w:type="paragraph" w:styleId="2108" w:customStyle="1">
    <w:name w:val="标准正文"/>
    <w:basedOn w:val="893"/>
    <w:next w:val="902"/>
    <w:uiPriority w:val="0"/>
    <w:qFormat/>
    <w:pPr>
      <w:ind w:firstLine="560"/>
      <w:spacing w:line="500" w:lineRule="exact"/>
    </w:pPr>
    <w:rPr>
      <w:rFonts w:ascii="Calibri" w:hAnsi="Calibri" w:eastAsia="仿宋"/>
      <w:sz w:val="28"/>
      <w:lang w:val="en-GB"/>
    </w:rPr>
  </w:style>
  <w:style w:type="paragraph" w:styleId="2109" w:customStyle="1">
    <w:name w:val="_Style 62"/>
    <w:next w:val="952"/>
    <w:uiPriority w:val="0"/>
    <w:qFormat/>
    <w:pPr>
      <w:jc w:val="both"/>
      <w:widowControl w:val="off"/>
    </w:pPr>
    <w:rPr>
      <w:rFonts w:ascii="Calibri" w:hAnsi="Calibri" w:eastAsia="宋体" w:cs="Times New Roman"/>
      <w:sz w:val="21"/>
      <w:szCs w:val="22"/>
      <w:lang w:val="en-US" w:eastAsia="zh-CN" w:bidi="ar-SA"/>
    </w:rPr>
  </w:style>
  <w:style w:type="paragraph" w:styleId="2110" w:customStyle="1">
    <w:name w:val="_Style 54"/>
    <w:next w:val="1526"/>
    <w:uiPriority w:val="0"/>
    <w:qFormat/>
    <w:rPr>
      <w:rFonts w:ascii="Calibri" w:hAnsi="Calibri" w:eastAsia="宋体" w:cs="Times New Roman"/>
      <w:sz w:val="24"/>
      <w:szCs w:val="24"/>
      <w:lang w:val="en-US" w:eastAsia="zh-CN" w:bidi="ar-SA"/>
    </w:rPr>
  </w:style>
  <w:style w:type="paragraph" w:styleId="2111" w:customStyle="1">
    <w:name w:val="样式 标题 2 + 行距: 最小值 12 磅"/>
    <w:basedOn w:val="895"/>
    <w:next w:val="902"/>
    <w:uiPriority w:val="0"/>
    <w:qFormat/>
    <w:pPr>
      <w:ind w:left="1320" w:hanging="420"/>
      <w:spacing w:before="0" w:line="240" w:lineRule="atLeast"/>
      <w:tabs>
        <w:tab w:val="left" w:pos="0" w:leader="none"/>
        <w:tab w:val="left" w:pos="840" w:leader="none"/>
      </w:tabs>
    </w:pPr>
    <w:rPr>
      <w:rFonts w:ascii="楷体" w:hAnsi="Calibri" w:cs="宋体"/>
      <w:bCs/>
      <w:color w:val="000000"/>
      <w:szCs w:val="36"/>
    </w:rPr>
  </w:style>
  <w:style w:type="paragraph" w:styleId="2112" w:customStyle="1">
    <w:name w:val="ABC_正文"/>
    <w:basedOn w:val="893"/>
    <w:uiPriority w:val="0"/>
    <w:qFormat/>
    <w:pPr>
      <w:ind w:firstLine="200"/>
      <w:widowControl/>
    </w:pPr>
    <w:rPr>
      <w:rFonts w:ascii="Calibri" w:hAnsi="宋体" w:eastAsia="Times New Roman"/>
      <w:sz w:val="20"/>
      <w:szCs w:val="20"/>
    </w:rPr>
  </w:style>
  <w:style w:type="paragraph" w:styleId="2113" w:customStyle="1">
    <w:name w:val="InfoBlue"/>
    <w:basedOn w:val="893"/>
    <w:uiPriority w:val="0"/>
    <w:qFormat/>
    <w:pPr>
      <w:ind w:left="720" w:firstLine="560"/>
      <w:spacing w:after="120"/>
    </w:pPr>
    <w:rPr>
      <w:rFonts w:ascii="Calibri" w:hAnsi="Calibri" w:eastAsia="仿宋"/>
      <w:color w:val="0000ff"/>
      <w:szCs w:val="20"/>
    </w:rPr>
  </w:style>
  <w:style w:type="paragraph" w:styleId="2114" w:customStyle="1">
    <w:name w:val="样式 标题 3"/>
    <w:basedOn w:val="896"/>
    <w:next w:val="927"/>
    <w:uiPriority w:val="0"/>
    <w:qFormat/>
    <w:pPr>
      <w:ind w:left="567" w:hanging="567"/>
      <w:jc w:val="left"/>
      <w:keepLines w:val="0"/>
      <w:spacing w:after="60" w:line="240" w:lineRule="atLeast"/>
      <w:tabs>
        <w:tab w:val="left" w:pos="0" w:leader="none"/>
        <w:tab w:val="left" w:pos="1260" w:leader="none"/>
      </w:tabs>
    </w:pPr>
    <w:rPr>
      <w:rFonts w:ascii="仿宋" w:hAnsi="Calibri" w:eastAsia="仿宋"/>
      <w:iCs/>
      <w:sz w:val="28"/>
      <w:szCs w:val="36"/>
    </w:rPr>
  </w:style>
  <w:style w:type="paragraph" w:styleId="211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16" w:customStyle="1">
    <w:name w:val="Char Char Char Char Char Char Char Char Char Char Char Char Char Char Char1 Char"/>
    <w:basedOn w:val="893"/>
    <w:next w:val="925"/>
    <w:uiPriority w:val="0"/>
    <w:qFormat/>
    <w:pPr>
      <w:ind w:firstLine="560"/>
      <w:spacing w:after="160" w:line="240" w:lineRule="exact"/>
      <w:widowControl/>
    </w:pPr>
    <w:rPr>
      <w:rFonts w:ascii="Verdana" w:hAnsi="Verdana" w:eastAsia="仿宋"/>
      <w:sz w:val="20"/>
      <w:szCs w:val="20"/>
      <w:lang w:eastAsia="en-US"/>
    </w:rPr>
  </w:style>
  <w:style w:type="paragraph" w:styleId="2117" w:customStyle="1">
    <w:name w:val="无首行缩进正文"/>
    <w:basedOn w:val="2101"/>
    <w:next w:val="2053"/>
    <w:uiPriority w:val="0"/>
    <w:qFormat/>
    <w:pPr>
      <w:ind w:firstLine="0"/>
      <w:jc w:val="both"/>
    </w:pPr>
    <w:rPr>
      <w:rFonts w:ascii="Calibri" w:hAnsi="Calibri" w:eastAsia="方正仿宋_GBK" w:cs="Times New Roman"/>
      <w:sz w:val="21"/>
      <w:szCs w:val="24"/>
    </w:rPr>
  </w:style>
  <w:style w:type="paragraph" w:styleId="2118" w:customStyle="1">
    <w:name w:val="Plain Text1"/>
    <w:basedOn w:val="893"/>
    <w:next w:val="908"/>
    <w:uiPriority w:val="0"/>
    <w:qFormat/>
    <w:pPr>
      <w:ind w:firstLine="560"/>
    </w:pPr>
    <w:rPr>
      <w:rFonts w:ascii="宋体" w:hAnsi="宋体" w:eastAsia="仿宋"/>
      <w:sz w:val="28"/>
      <w:szCs w:val="20"/>
    </w:rPr>
  </w:style>
  <w:style w:type="paragraph" w:styleId="2119" w:customStyle="1">
    <w:name w:val="Char Char Char Char Char Char Char Char Char Char Char Char Char1"/>
    <w:basedOn w:val="893"/>
    <w:uiPriority w:val="0"/>
    <w:qFormat/>
    <w:pPr>
      <w:ind w:firstLine="560"/>
      <w:spacing w:after="160" w:line="240" w:lineRule="exact"/>
      <w:widowControl/>
    </w:pPr>
    <w:rPr>
      <w:rFonts w:ascii="Verdana" w:hAnsi="Verdana" w:eastAsia="仿宋_GB2312"/>
      <w:sz w:val="28"/>
      <w:szCs w:val="20"/>
      <w:lang w:eastAsia="en-US"/>
    </w:rPr>
  </w:style>
  <w:style w:type="paragraph" w:styleId="2120" w:customStyle="1">
    <w:name w:val="样式 Tabletext + 五号 加粗 居中 段后: 0 磅 行距: 1.5 倍行距"/>
    <w:basedOn w:val="893"/>
    <w:uiPriority w:val="0"/>
    <w:qFormat/>
    <w:pPr>
      <w:ind w:firstLine="560"/>
      <w:spacing w:line="500" w:lineRule="exact"/>
    </w:pPr>
    <w:rPr>
      <w:rFonts w:ascii="Calibri" w:hAnsi="Calibri" w:eastAsia="仿宋"/>
      <w:sz w:val="28"/>
      <w:szCs w:val="20"/>
    </w:rPr>
  </w:style>
  <w:style w:type="paragraph" w:styleId="2121" w:customStyle="1">
    <w:name w:val="Subject"/>
    <w:basedOn w:val="893"/>
    <w:uiPriority w:val="0"/>
    <w:qFormat/>
    <w:pPr>
      <w:jc w:val="center"/>
      <w:widowControl/>
    </w:pPr>
    <w:rPr>
      <w:rFonts w:ascii="Calibri" w:hAnsi="Calibri" w:eastAsia="黑体"/>
      <w:b/>
      <w:sz w:val="48"/>
    </w:rPr>
  </w:style>
  <w:style w:type="paragraph" w:styleId="2122" w:customStyle="1">
    <w:name w:val="题注1"/>
    <w:basedOn w:val="893"/>
    <w:uiPriority w:val="0"/>
    <w:qFormat/>
    <w:pPr>
      <w:ind w:firstLine="720"/>
      <w:spacing w:before="120" w:after="120"/>
      <w:suppressLineNumbers/>
    </w:pPr>
    <w:rPr>
      <w:rFonts w:ascii="仿宋" w:hAnsi="仿宋"/>
      <w:i/>
      <w:iCs/>
      <w:sz w:val="28"/>
      <w:lang w:eastAsia="ar-SA"/>
    </w:rPr>
  </w:style>
  <w:style w:type="paragraph" w:styleId="2123" w:customStyle="1">
    <w:name w:val="默认段落字体 Para Char Char Char Char"/>
    <w:basedOn w:val="893"/>
    <w:next w:val="932"/>
    <w:uiPriority w:val="0"/>
    <w:qFormat/>
    <w:pPr>
      <w:ind w:firstLine="560"/>
    </w:pPr>
    <w:rPr>
      <w:rFonts w:ascii="Calibri" w:hAnsi="Calibri" w:eastAsia="仿宋"/>
      <w:sz w:val="28"/>
      <w:szCs w:val="20"/>
    </w:rPr>
  </w:style>
  <w:style w:type="paragraph" w:styleId="2124" w:customStyle="1">
    <w:name w:val="样式 标题 1 + 行距: 最小值 12 磅"/>
    <w:basedOn w:val="894"/>
    <w:next w:val="211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5" w:customStyle="1">
    <w:name w:val="_Style 224"/>
    <w:basedOn w:val="893"/>
    <w:next w:val="893"/>
    <w:uiPriority w:val="39"/>
    <w:unhideWhenUsed/>
    <w:qFormat/>
    <w:pPr>
      <w:ind w:left="2100"/>
      <w:widowControl/>
    </w:pPr>
    <w:rPr>
      <w:rFonts w:ascii="Calibri" w:hAnsi="Calibri"/>
      <w:szCs w:val="22"/>
    </w:rPr>
  </w:style>
  <w:style w:type="paragraph" w:styleId="2126" w:customStyle="1">
    <w:name w:val="图中文字"/>
    <w:basedOn w:val="893"/>
    <w:next w:val="1528"/>
    <w:uiPriority w:val="0"/>
    <w:qFormat/>
    <w:pPr>
      <w:ind w:firstLine="560"/>
      <w:jc w:val="center"/>
      <w:spacing w:line="500" w:lineRule="exact"/>
      <w:widowControl/>
    </w:pPr>
    <w:rPr>
      <w:rFonts w:ascii="Calibri" w:hAnsi="Calibri" w:eastAsia="仿宋_GB2312"/>
      <w:sz w:val="28"/>
      <w:szCs w:val="20"/>
    </w:rPr>
  </w:style>
  <w:style w:type="paragraph" w:styleId="2127" w:customStyle="1">
    <w:name w:val="标题 11"/>
    <w:basedOn w:val="893"/>
    <w:next w:val="893"/>
    <w:uiPriority w:val="0"/>
    <w:qFormat/>
    <w:pPr>
      <w:keepLines/>
      <w:keepNext/>
      <w:spacing w:line="590" w:lineRule="exact"/>
      <w:outlineLvl w:val="0"/>
    </w:pPr>
    <w:rPr>
      <w:rFonts w:ascii="Calibri" w:hAnsi="Calibri" w:eastAsia="方正黑体_GBK"/>
      <w:bCs/>
      <w:sz w:val="32"/>
      <w:szCs w:val="44"/>
    </w:rPr>
  </w:style>
  <w:style w:type="paragraph" w:styleId="2128" w:customStyle="1">
    <w:name w:val="样式 标题 + 右"/>
    <w:basedOn w:val="911"/>
    <w:next w:val="2015"/>
    <w:uiPriority w:val="0"/>
    <w:qFormat/>
    <w:pPr>
      <w:ind w:left="0" w:firstLine="560"/>
      <w:jc w:val="right"/>
      <w:spacing w:line="500" w:lineRule="exact"/>
    </w:pPr>
    <w:rPr>
      <w:rFonts w:ascii="宋体" w:hAnsi="Calibri" w:eastAsia="方正小标宋_GBK" w:cs="宋体"/>
      <w:color w:val="000000"/>
      <w:sz w:val="28"/>
      <w:szCs w:val="20"/>
    </w:rPr>
  </w:style>
  <w:style w:type="paragraph" w:styleId="2129" w:customStyle="1">
    <w:name w:val="表号"/>
    <w:basedOn w:val="893"/>
    <w:next w:val="1063"/>
    <w:uiPriority w:val="0"/>
    <w:qFormat/>
    <w:pPr>
      <w:ind w:left="5102" w:hanging="1700"/>
      <w:jc w:val="center"/>
      <w:keepLines/>
      <w:keepNext/>
      <w:tabs>
        <w:tab w:val="left" w:pos="5102" w:leader="none"/>
      </w:tabs>
    </w:pPr>
    <w:rPr>
      <w:rFonts w:ascii="Arial" w:hAnsi="Arial" w:eastAsia="仿宋"/>
      <w:b/>
      <w:sz w:val="18"/>
      <w:szCs w:val="18"/>
    </w:rPr>
  </w:style>
  <w:style w:type="paragraph" w:styleId="2130" w:customStyle="1">
    <w:name w:val="表头样式"/>
    <w:basedOn w:val="893"/>
    <w:uiPriority w:val="0"/>
    <w:qFormat/>
    <w:pPr>
      <w:ind w:firstLine="560"/>
      <w:jc w:val="center"/>
      <w:keepNext/>
      <w:spacing w:line="500" w:lineRule="exact"/>
    </w:pPr>
    <w:rPr>
      <w:rFonts w:ascii="Arial" w:hAnsi="Arial" w:eastAsia="仿宋"/>
      <w:b/>
      <w:szCs w:val="21"/>
    </w:rPr>
  </w:style>
  <w:style w:type="paragraph" w:styleId="2131" w:customStyle="1">
    <w:name w:val="评估表"/>
    <w:basedOn w:val="893"/>
    <w:uiPriority w:val="0"/>
    <w:qFormat/>
    <w:pPr>
      <w:spacing w:line="240" w:lineRule="exact"/>
    </w:pPr>
    <w:rPr>
      <w:rFonts w:ascii="方正仿宋_GBK" w:hAnsi="方正仿宋_GBK" w:eastAsia="方正仿宋_GBK"/>
      <w:sz w:val="18"/>
      <w:szCs w:val="18"/>
    </w:rPr>
  </w:style>
  <w:style w:type="paragraph" w:styleId="2132" w:customStyle="1">
    <w:name w:val="Table Contents"/>
    <w:basedOn w:val="893"/>
    <w:uiPriority w:val="0"/>
    <w:qFormat/>
    <w:pPr>
      <w:ind w:firstLine="720"/>
      <w:suppressLineNumbers/>
    </w:pPr>
    <w:rPr>
      <w:rFonts w:ascii="仿宋" w:hAnsi="仿宋"/>
      <w:sz w:val="28"/>
      <w:lang w:eastAsia="ar-SA"/>
    </w:rPr>
  </w:style>
  <w:style w:type="paragraph" w:styleId="2133" w:customStyle="1">
    <w:name w:val="Paragraph1"/>
    <w:basedOn w:val="893"/>
    <w:next w:val="1777"/>
    <w:uiPriority w:val="0"/>
    <w:qFormat/>
    <w:pPr>
      <w:ind w:firstLine="560"/>
      <w:spacing w:before="80" w:line="500" w:lineRule="exact"/>
    </w:pPr>
    <w:rPr>
      <w:rFonts w:ascii="宋体" w:hAnsi="Calibri" w:eastAsia="仿宋"/>
      <w:sz w:val="20"/>
      <w:szCs w:val="20"/>
    </w:rPr>
  </w:style>
  <w:style w:type="paragraph" w:styleId="2134" w:customStyle="1">
    <w:name w:val="Tabletext"/>
    <w:basedOn w:val="893"/>
    <w:next w:val="1691"/>
    <w:uiPriority w:val="0"/>
    <w:qFormat/>
    <w:pPr>
      <w:ind w:firstLine="560"/>
      <w:keepLines/>
      <w:spacing w:after="120" w:line="240" w:lineRule="atLeast"/>
    </w:pPr>
    <w:rPr>
      <w:rFonts w:ascii="Calibri" w:hAnsi="Calibri" w:eastAsia="仿宋"/>
      <w:sz w:val="28"/>
      <w:szCs w:val="20"/>
      <w:lang w:eastAsia="en-US"/>
    </w:rPr>
  </w:style>
  <w:style w:type="paragraph" w:styleId="2135" w:customStyle="1">
    <w:name w:val="编写建议"/>
    <w:basedOn w:val="893"/>
    <w:next w:val="922"/>
    <w:uiPriority w:val="0"/>
    <w:qFormat/>
    <w:pPr>
      <w:ind w:firstLine="420"/>
    </w:pPr>
    <w:rPr>
      <w:rFonts w:ascii="Arial" w:hAnsi="Arial" w:cs="宋体"/>
      <w:i/>
      <w:iCs/>
      <w:color w:val="0000ff"/>
      <w:sz w:val="28"/>
      <w:lang w:eastAsia="ar-SA"/>
    </w:rPr>
  </w:style>
  <w:style w:type="paragraph" w:styleId="2136" w:customStyle="1">
    <w:name w:val="引用 Char2"/>
    <w:basedOn w:val="893"/>
    <w:uiPriority w:val="0"/>
    <w:qFormat/>
    <w:pPr>
      <w:ind w:firstLine="560"/>
      <w:spacing w:line="500" w:lineRule="exact"/>
    </w:pPr>
    <w:rPr>
      <w:rFonts w:ascii="Calibri" w:hAnsi="Calibri" w:eastAsia="仿宋"/>
      <w:sz w:val="28"/>
      <w:szCs w:val="20"/>
    </w:rPr>
  </w:style>
  <w:style w:type="paragraph" w:styleId="2137" w:customStyle="1">
    <w:name w:val="文档名称"/>
    <w:basedOn w:val="893"/>
    <w:uiPriority w:val="0"/>
    <w:qFormat/>
    <w:pPr>
      <w:ind w:firstLine="720"/>
      <w:jc w:val="center"/>
    </w:pPr>
    <w:rPr>
      <w:rFonts w:ascii="仿宋" w:hAnsi="仿宋" w:eastAsia="黑体"/>
      <w:b/>
      <w:sz w:val="48"/>
      <w:szCs w:val="48"/>
      <w:lang w:eastAsia="ar-SA"/>
    </w:rPr>
  </w:style>
  <w:style w:type="paragraph" w:styleId="2138" w:customStyle="1">
    <w:name w:val="explanation"/>
    <w:basedOn w:val="893"/>
    <w:next w:val="1747"/>
    <w:uiPriority w:val="0"/>
    <w:qFormat/>
    <w:pPr>
      <w:ind w:firstLine="560"/>
      <w:spacing w:line="500" w:lineRule="exact"/>
    </w:pPr>
    <w:rPr>
      <w:rFonts w:ascii="Calibri" w:hAnsi="Calibri" w:eastAsia="仿宋"/>
      <w:sz w:val="28"/>
    </w:rPr>
  </w:style>
  <w:style w:type="paragraph" w:styleId="2139" w:customStyle="1">
    <w:name w:val="左对齐的表内文字"/>
    <w:basedOn w:val="893"/>
    <w:next w:val="951"/>
    <w:uiPriority w:val="0"/>
    <w:qFormat/>
    <w:pPr>
      <w:ind w:firstLine="560"/>
      <w:spacing w:line="500" w:lineRule="exact"/>
    </w:pPr>
    <w:rPr>
      <w:rFonts w:ascii="Calibri" w:hAnsi="Calibri" w:eastAsia="仿宋_GB2312" w:cs="宋体"/>
      <w:sz w:val="28"/>
      <w:szCs w:val="20"/>
    </w:rPr>
  </w:style>
  <w:style w:type="paragraph" w:styleId="2140" w:customStyle="1">
    <w:name w:val="_Style 44"/>
    <w:next w:val="893"/>
    <w:uiPriority w:val="0"/>
    <w:qFormat/>
    <w:pPr>
      <w:jc w:val="both"/>
      <w:widowControl w:val="off"/>
    </w:pPr>
    <w:rPr>
      <w:rFonts w:ascii="Calibri" w:hAnsi="Calibri" w:eastAsia="宋体" w:cs="Times New Roman"/>
      <w:sz w:val="24"/>
      <w:szCs w:val="24"/>
      <w:lang w:val="en-US" w:eastAsia="zh-CN" w:bidi="ar-SA"/>
    </w:rPr>
  </w:style>
  <w:style w:type="paragraph" w:styleId="2141" w:customStyle="1">
    <w:name w:val="样式 标题 3 + 非加粗 倾斜"/>
    <w:basedOn w:val="896"/>
    <w:next w:val="2142"/>
    <w:uiPriority w:val="0"/>
    <w:qFormat/>
    <w:pPr>
      <w:ind w:left="1740" w:hanging="420"/>
      <w:jc w:val="left"/>
      <w:keepLines w:val="0"/>
      <w:spacing w:line="240" w:lineRule="atLeast"/>
      <w:tabs>
        <w:tab w:val="left" w:pos="0" w:leader="none"/>
        <w:tab w:val="left" w:pos="1260" w:leader="none"/>
      </w:tabs>
    </w:pPr>
    <w:rPr>
      <w:rFonts w:ascii="仿宋" w:hAnsi="Calibri" w:eastAsia="仿宋"/>
      <w:bCs/>
      <w:iCs/>
      <w:sz w:val="28"/>
      <w:szCs w:val="36"/>
    </w:rPr>
  </w:style>
  <w:style w:type="paragraph" w:styleId="2142" w:customStyle="1">
    <w:name w:val="样式 标题 2 + 五号"/>
    <w:basedOn w:val="895"/>
    <w:next w:val="923"/>
    <w:uiPriority w:val="0"/>
    <w:qFormat/>
    <w:pPr>
      <w:ind w:left="1035" w:hanging="720"/>
      <w:keepLines w:val="0"/>
      <w:spacing w:before="60" w:after="60"/>
      <w:tabs>
        <w:tab w:val="left" w:pos="0" w:leader="none"/>
        <w:tab w:val="left" w:pos="314" w:leader="none"/>
      </w:tabs>
    </w:pPr>
    <w:rPr>
      <w:rFonts w:ascii="楷体" w:hAnsi="Calibri"/>
      <w:bCs/>
      <w:color w:val="000000"/>
      <w:sz w:val="36"/>
    </w:rPr>
  </w:style>
  <w:style w:type="paragraph" w:styleId="2143" w:customStyle="1">
    <w:name w:val="版权申明"/>
    <w:basedOn w:val="893"/>
    <w:uiPriority w:val="0"/>
    <w:qFormat/>
    <w:pPr>
      <w:ind w:firstLine="720"/>
      <w:jc w:val="center"/>
    </w:pPr>
    <w:rPr>
      <w:rFonts w:ascii="宋体" w:hAnsi="宋体" w:cs="宋体"/>
      <w:b/>
      <w:bCs/>
      <w:color w:val="000000"/>
      <w:sz w:val="28"/>
      <w:szCs w:val="20"/>
      <w:lang w:eastAsia="ar-SA"/>
    </w:rPr>
  </w:style>
  <w:style w:type="paragraph" w:styleId="2144" w:customStyle="1">
    <w:name w:val="标题G"/>
    <w:basedOn w:val="911"/>
    <w:next w:val="212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5" w:customStyle="1">
    <w:name w:val="标题5"/>
    <w:basedOn w:val="893"/>
    <w:uiPriority w:val="0"/>
    <w:qFormat/>
    <w:pPr>
      <w:ind w:firstLine="560"/>
      <w:jc w:val="center"/>
      <w:spacing w:line="500" w:lineRule="exact"/>
    </w:pPr>
    <w:rPr>
      <w:rFonts w:ascii="宋体" w:hAnsi="宋体" w:eastAsia="仿宋"/>
      <w:b/>
      <w:sz w:val="52"/>
      <w:szCs w:val="22"/>
    </w:rPr>
  </w:style>
  <w:style w:type="paragraph" w:styleId="2146" w:customStyle="1">
    <w:name w:val="修订11"/>
    <w:uiPriority w:val="99"/>
    <w:qFormat/>
    <w:rPr>
      <w:rFonts w:ascii="宋体" w:hAnsi="Calibri" w:eastAsia="宋体" w:cs="Times New Roman"/>
      <w:sz w:val="21"/>
      <w:lang w:val="en-US" w:eastAsia="zh-CN" w:bidi="ar-SA"/>
    </w:rPr>
  </w:style>
  <w:style w:type="paragraph" w:styleId="214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48" w:customStyle="1">
    <w:name w:val="目录标题2"/>
    <w:basedOn w:val="894"/>
    <w:next w:val="89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9" w:customStyle="1">
    <w:name w:val="Char1 Char Char Char1"/>
    <w:basedOn w:val="893"/>
    <w:uiPriority w:val="0"/>
    <w:qFormat/>
    <w:pPr>
      <w:ind w:firstLine="560"/>
      <w:spacing w:line="500" w:lineRule="exact"/>
    </w:pPr>
    <w:rPr>
      <w:rFonts w:ascii="Tahoma" w:hAnsi="Tahoma" w:eastAsia="仿宋"/>
      <w:sz w:val="28"/>
      <w:szCs w:val="20"/>
    </w:rPr>
  </w:style>
  <w:style w:type="paragraph" w:styleId="2150" w:customStyle="1">
    <w:name w:val="Bullet Text"/>
    <w:basedOn w:val="893"/>
    <w:next w:val="2114"/>
    <w:uiPriority w:val="0"/>
    <w:qFormat/>
    <w:pPr>
      <w:ind w:left="360" w:hanging="360"/>
      <w:spacing w:after="60" w:line="500" w:lineRule="exact"/>
    </w:pPr>
    <w:rPr>
      <w:rFonts w:ascii="Arial" w:hAnsi="Arial" w:eastAsia="仿宋"/>
      <w:sz w:val="20"/>
      <w:szCs w:val="20"/>
    </w:rPr>
  </w:style>
  <w:style w:type="paragraph" w:styleId="2151" w:customStyle="1">
    <w:name w:val="_Style 47"/>
    <w:basedOn w:val="893"/>
    <w:next w:val="1035"/>
    <w:uiPriority w:val="0"/>
    <w:qFormat/>
    <w:pPr>
      <w:ind w:firstLine="420"/>
    </w:pPr>
    <w:rPr>
      <w:rFonts w:ascii="宋体" w:hAnsi="Calibri"/>
      <w:szCs w:val="20"/>
    </w:rPr>
  </w:style>
  <w:style w:type="paragraph" w:styleId="2152" w:customStyle="1">
    <w:name w:val="_Style 196"/>
    <w:basedOn w:val="893"/>
    <w:next w:val="893"/>
    <w:uiPriority w:val="0"/>
    <w:qFormat/>
    <w:pPr>
      <w:ind w:firstLine="560"/>
      <w:spacing w:line="500" w:lineRule="exact"/>
    </w:pPr>
    <w:rPr>
      <w:rFonts w:ascii="Calibri Light" w:hAnsi="Calibri Light" w:eastAsia="仿宋"/>
      <w:color w:val="000000"/>
      <w:sz w:val="28"/>
      <w:szCs w:val="20"/>
    </w:rPr>
  </w:style>
  <w:style w:type="paragraph" w:styleId="2153" w:customStyle="1">
    <w:name w:val="Contents 10"/>
    <w:basedOn w:val="2154"/>
    <w:uiPriority w:val="0"/>
    <w:qFormat/>
    <w:pPr>
      <w:ind w:left="2547"/>
      <w:tabs>
        <w:tab w:val="right" w:pos="24919" w:leader="dot"/>
      </w:tabs>
    </w:pPr>
  </w:style>
  <w:style w:type="paragraph" w:styleId="2154" w:customStyle="1">
    <w:name w:val="Index"/>
    <w:basedOn w:val="893"/>
    <w:uiPriority w:val="0"/>
    <w:qFormat/>
    <w:pPr>
      <w:ind w:firstLine="720"/>
      <w:suppressLineNumbers/>
    </w:pPr>
    <w:rPr>
      <w:rFonts w:ascii="仿宋" w:hAnsi="仿宋"/>
      <w:sz w:val="28"/>
      <w:lang w:eastAsia="ar-SA"/>
    </w:rPr>
  </w:style>
  <w:style w:type="paragraph" w:styleId="2155" w:customStyle="1">
    <w:name w:val="subhead1"/>
    <w:basedOn w:val="893"/>
    <w:next w:val="937"/>
    <w:uiPriority w:val="0"/>
    <w:qFormat/>
    <w:pPr>
      <w:ind w:firstLine="560"/>
      <w:spacing w:line="500" w:lineRule="exact"/>
    </w:pPr>
    <w:rPr>
      <w:rFonts w:ascii="Arial" w:hAnsi="Arial" w:eastAsia="仿宋"/>
      <w:b/>
      <w:sz w:val="28"/>
      <w:szCs w:val="20"/>
    </w:rPr>
  </w:style>
  <w:style w:type="paragraph" w:styleId="2156" w:customStyle="1">
    <w:name w:val="txt"/>
    <w:basedOn w:val="893"/>
    <w:next w:val="1659"/>
    <w:uiPriority w:val="0"/>
    <w:qFormat/>
    <w:pPr>
      <w:ind w:firstLine="560"/>
      <w:spacing w:before="100" w:beforeAutospacing="1" w:after="100" w:afterAutospacing="1" w:line="390" w:lineRule="atLeast"/>
      <w:widowControl/>
    </w:pPr>
    <w:rPr>
      <w:rFonts w:ascii="宋体" w:hAnsi="宋体" w:eastAsia="仿宋" w:cs="宋体"/>
      <w:color w:val="000000"/>
      <w:sz w:val="28"/>
      <w:szCs w:val="21"/>
    </w:rPr>
  </w:style>
  <w:style w:type="paragraph" w:styleId="2157" w:customStyle="1">
    <w:name w:val="目录标题1"/>
    <w:basedOn w:val="894"/>
    <w:next w:val="893"/>
    <w:uiPriority w:val="39"/>
    <w:qFormat/>
    <w:pPr>
      <w:ind w:left="360" w:hanging="360"/>
      <w:keepLines/>
      <w:spacing w:before="480" w:line="276" w:lineRule="auto"/>
      <w:tabs>
        <w:tab w:val="left" w:pos="0" w:leader="none"/>
        <w:tab w:val="left" w:pos="432" w:leader="none"/>
      </w:tabs>
      <w:outlineLvl w:val="9"/>
    </w:pPr>
    <w:rPr>
      <w:rFonts w:ascii="Cambria" w:hAnsi="Cambria"/>
      <w:color w:val="365f91"/>
      <w:szCs w:val="28"/>
    </w:rPr>
  </w:style>
  <w:style w:type="paragraph" w:styleId="2158" w:customStyle="1">
    <w:name w:val="Header Odd"/>
    <w:basedOn w:val="2159"/>
    <w:next w:val="1713"/>
    <w:uiPriority w:val="0"/>
    <w:qFormat/>
    <w:pPr>
      <w:jc w:val="right"/>
      <w:widowControl/>
      <w:pBdr>
        <w:bottom w:val="single" w:color="4F81BD" w:sz="4" w:space="1"/>
      </w:pBdr>
    </w:pPr>
    <w:rPr>
      <w:b/>
      <w:bCs/>
      <w:color w:val="1f497d"/>
      <w:sz w:val="20"/>
      <w:szCs w:val="23"/>
    </w:rPr>
  </w:style>
  <w:style w:type="paragraph" w:styleId="215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60" w:customStyle="1">
    <w:name w:val="样式 两端对齐"/>
    <w:basedOn w:val="893"/>
    <w:next w:val="2120"/>
    <w:uiPriority w:val="0"/>
    <w:qFormat/>
    <w:pPr>
      <w:ind w:firstLine="560"/>
    </w:pPr>
    <w:rPr>
      <w:rFonts w:ascii="宋体" w:hAnsi="Calibri" w:eastAsia="仿宋" w:cs="宋体"/>
      <w:sz w:val="28"/>
      <w:szCs w:val="20"/>
    </w:rPr>
  </w:style>
  <w:style w:type="paragraph" w:styleId="2161" w:customStyle="1">
    <w:name w:val="样式 行距: 固定值 20 磅 首行缩进:  2 字符"/>
    <w:basedOn w:val="893"/>
    <w:next w:val="2095"/>
    <w:uiPriority w:val="0"/>
    <w:qFormat/>
    <w:pPr>
      <w:ind w:firstLine="200"/>
    </w:pPr>
    <w:rPr>
      <w:rFonts w:ascii="宋体" w:hAnsi="Calibri" w:eastAsia="仿宋" w:cs="宋体"/>
      <w:sz w:val="28"/>
      <w:szCs w:val="20"/>
    </w:rPr>
  </w:style>
  <w:style w:type="paragraph" w:styleId="2162" w:customStyle="1">
    <w:name w:val="_Style 3"/>
    <w:basedOn w:val="893"/>
    <w:uiPriority w:val="34"/>
    <w:qFormat/>
    <w:pPr>
      <w:spacing w:before="100" w:beforeAutospacing="1" w:after="100" w:afterAutospacing="1"/>
      <w:widowControl/>
    </w:pPr>
    <w:rPr>
      <w:rFonts w:ascii="宋体" w:hAnsi="宋体" w:cs="宋体"/>
      <w:sz w:val="28"/>
    </w:rPr>
  </w:style>
  <w:style w:type="paragraph" w:styleId="2163" w:customStyle="1">
    <w:name w:val="文头"/>
    <w:basedOn w:val="893"/>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4" w:customStyle="1">
    <w:name w:val="日期 Char2"/>
    <w:basedOn w:val="893"/>
    <w:uiPriority w:val="0"/>
    <w:qFormat/>
    <w:pPr>
      <w:ind w:firstLine="560"/>
      <w:spacing w:line="500" w:lineRule="exact"/>
    </w:pPr>
    <w:rPr>
      <w:rFonts w:ascii="Calibri" w:hAnsi="Calibri" w:eastAsia="仿宋"/>
      <w:sz w:val="28"/>
      <w:szCs w:val="20"/>
    </w:rPr>
  </w:style>
  <w:style w:type="paragraph" w:styleId="2165" w:customStyle="1">
    <w:name w:val="样式 正文内容 + 左侧:  0.74 厘米 首行缩进:  0.85 厘米"/>
    <w:basedOn w:val="893"/>
    <w:uiPriority w:val="0"/>
    <w:qFormat/>
    <w:pPr>
      <w:ind w:left="420" w:firstLine="480"/>
      <w:spacing w:line="380" w:lineRule="exact"/>
    </w:pPr>
    <w:rPr>
      <w:rFonts w:ascii="宋体" w:hAnsi="宋体" w:cs="宋体"/>
      <w:sz w:val="28"/>
      <w:szCs w:val="20"/>
      <w:lang w:eastAsia="ar-SA"/>
    </w:rPr>
  </w:style>
  <w:style w:type="paragraph" w:styleId="2166" w:customStyle="1">
    <w:name w:val="标题11"/>
    <w:basedOn w:val="893"/>
    <w:next w:val="89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7" w:customStyle="1">
    <w:name w:val="正文3"/>
    <w:basedOn w:val="893"/>
    <w:uiPriority w:val="0"/>
    <w:qFormat/>
    <w:pPr>
      <w:ind w:firstLine="560"/>
      <w:spacing w:line="500" w:lineRule="exact"/>
      <w:widowControl/>
    </w:pPr>
    <w:rPr>
      <w:rFonts w:ascii="Calibri" w:hAnsi="Calibri" w:eastAsia="仿宋"/>
      <w:sz w:val="28"/>
      <w:szCs w:val="20"/>
    </w:rPr>
  </w:style>
  <w:style w:type="paragraph" w:styleId="2168" w:customStyle="1">
    <w:name w:val="正文文本 Char2"/>
    <w:basedOn w:val="893"/>
    <w:uiPriority w:val="0"/>
    <w:qFormat/>
    <w:pPr>
      <w:ind w:firstLine="560"/>
      <w:spacing w:line="500" w:lineRule="exact"/>
    </w:pPr>
    <w:rPr>
      <w:rFonts w:ascii="Calibri" w:hAnsi="Calibri" w:eastAsia="仿宋"/>
      <w:sz w:val="28"/>
      <w:szCs w:val="20"/>
    </w:rPr>
  </w:style>
  <w:style w:type="paragraph" w:styleId="216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70" w:customStyle="1">
    <w:name w:val="样式 InfoBlue + 倾斜"/>
    <w:basedOn w:val="2141"/>
    <w:next w:val="210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1" w:customStyle="1">
    <w:name w:val="Char Char Char Char Char Char Char Char Char Char Char Char Char2"/>
    <w:basedOn w:val="893"/>
    <w:uiPriority w:val="0"/>
    <w:qFormat/>
    <w:pPr>
      <w:ind w:firstLine="560"/>
      <w:spacing w:after="160" w:line="240" w:lineRule="exact"/>
      <w:widowControl/>
    </w:pPr>
    <w:rPr>
      <w:rFonts w:ascii="Verdana" w:hAnsi="Verdana" w:eastAsia="仿宋_GB2312"/>
      <w:sz w:val="28"/>
      <w:szCs w:val="20"/>
      <w:lang w:eastAsia="en-US"/>
    </w:rPr>
  </w:style>
  <w:style w:type="paragraph" w:styleId="2172" w:customStyle="1">
    <w:name w:val="样式 正文文本缩进 + 左侧:  2 字符 行距: 固定值 20 磅 首行缩进:  2 字符"/>
    <w:basedOn w:val="916"/>
    <w:next w:val="1557"/>
    <w:uiPriority w:val="0"/>
    <w:qFormat/>
    <w:pPr>
      <w:ind w:left="400" w:firstLine="400"/>
      <w:jc w:val="both"/>
      <w:spacing w:line="360" w:lineRule="auto"/>
    </w:pPr>
    <w:rPr>
      <w:rFonts w:cs="宋体"/>
      <w:szCs w:val="20"/>
    </w:rPr>
  </w:style>
  <w:style w:type="paragraph" w:styleId="2173" w:customStyle="1">
    <w:name w:val="正文文本4"/>
    <w:basedOn w:val="893"/>
    <w:uiPriority w:val="99"/>
    <w:qFormat/>
    <w:pPr>
      <w:spacing w:after="120" w:line="288" w:lineRule="auto"/>
      <w:widowControl/>
    </w:pPr>
    <w:rPr>
      <w:rFonts w:ascii="Verdana" w:hAnsi="Verdana"/>
      <w:szCs w:val="20"/>
      <w:lang w:eastAsia="en-US"/>
    </w:rPr>
  </w:style>
  <w:style w:type="paragraph" w:styleId="2174" w:customStyle="1">
    <w:name w:val="Char1 Char Char Char3"/>
    <w:basedOn w:val="893"/>
    <w:uiPriority w:val="0"/>
    <w:qFormat/>
    <w:rPr>
      <w:rFonts w:ascii="Tahoma" w:hAnsi="Tahoma"/>
      <w:szCs w:val="20"/>
    </w:rPr>
  </w:style>
  <w:style w:type="paragraph" w:styleId="2175" w:customStyle="1">
    <w:name w:val="Char Char112"/>
    <w:basedOn w:val="893"/>
    <w:uiPriority w:val="0"/>
    <w:semiHidden/>
    <w:qFormat/>
    <w:pPr>
      <w:spacing w:after="160" w:line="240" w:lineRule="exact"/>
      <w:widowControl/>
    </w:pPr>
    <w:rPr>
      <w:rFonts w:ascii="Verdana" w:hAnsi="Verdana"/>
      <w:sz w:val="20"/>
      <w:lang w:eastAsia="en-US"/>
    </w:rPr>
  </w:style>
  <w:style w:type="paragraph" w:styleId="2176" w:customStyle="1">
    <w:name w:val="TOC Heading1"/>
    <w:basedOn w:val="894"/>
    <w:next w:val="89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7" w:customStyle="1">
    <w:name w:val="一级项目符号"/>
    <w:basedOn w:val="893"/>
    <w:next w:val="89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8" w:customStyle="1">
    <w:name w:val="正文排列"/>
    <w:basedOn w:val="893"/>
    <w:uiPriority w:val="0"/>
    <w:qFormat/>
    <w:pPr>
      <w:ind w:left="902"/>
      <w:tabs>
        <w:tab w:val="left" w:pos="902" w:leader="none"/>
      </w:tabs>
    </w:pPr>
    <w:rPr>
      <w:rFonts w:eastAsia="仿宋"/>
      <w:sz w:val="28"/>
      <w:szCs w:val="20"/>
    </w:rPr>
  </w:style>
  <w:style w:type="paragraph" w:styleId="2179" w:customStyle="1">
    <w:name w:val="H2 List Num cont"/>
    <w:basedOn w:val="893"/>
    <w:uiPriority w:val="0"/>
    <w:qFormat/>
    <w:pPr>
      <w:ind w:left="1701" w:hanging="567"/>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0" w:customStyle="1">
    <w:name w:val="number0"/>
    <w:basedOn w:val="922"/>
    <w:uiPriority w:val="0"/>
    <w:qFormat/>
    <w:pPr>
      <w:ind w:left="1259"/>
      <w:widowControl/>
      <w:tabs>
        <w:tab w:val="left" w:pos="1320" w:leader="none"/>
        <w:tab w:val="left" w:pos="1440" w:leader="none"/>
      </w:tabs>
    </w:pPr>
    <w:rPr>
      <w:rFonts w:ascii="Times New Roman" w:hAnsi="Times New Roman" w:eastAsia="宋体"/>
      <w:sz w:val="24"/>
      <w:szCs w:val="24"/>
    </w:rPr>
  </w:style>
  <w:style w:type="paragraph" w:styleId="2181" w:customStyle="1">
    <w:name w:val="文件标题1.1"/>
    <w:basedOn w:val="893"/>
    <w:uiPriority w:val="0"/>
    <w:qFormat/>
    <w:pPr>
      <w:ind w:left="1680"/>
      <w:tabs>
        <w:tab w:val="left" w:pos="840" w:leader="none"/>
        <w:tab w:val="left" w:pos="1680" w:leader="none"/>
      </w:tabs>
      <w:outlineLvl w:val="1"/>
    </w:pPr>
    <w:rPr>
      <w:rFonts w:ascii="等线" w:hAnsi="等线" w:eastAsia="仿宋_GB2312"/>
      <w:b/>
    </w:rPr>
  </w:style>
  <w:style w:type="paragraph" w:styleId="2182" w:customStyle="1">
    <w:name w:val="编号1-2"/>
    <w:basedOn w:val="893"/>
    <w:next w:val="893"/>
    <w:uiPriority w:val="0"/>
    <w:qFormat/>
    <w:pPr>
      <w:ind w:left="1260" w:firstLine="200"/>
      <w:widowControl/>
      <w:tabs>
        <w:tab w:val="left" w:pos="720" w:leader="none"/>
        <w:tab w:val="left" w:pos="1260" w:leader="none"/>
      </w:tabs>
    </w:pPr>
    <w:rPr>
      <w:rFonts w:eastAsia="仿宋_GB2312" w:cs="宋体"/>
      <w:sz w:val="28"/>
      <w:szCs w:val="20"/>
    </w:rPr>
  </w:style>
  <w:style w:type="paragraph" w:styleId="2183" w:customStyle="1">
    <w:name w:val="章正文 Char"/>
    <w:basedOn w:val="893"/>
    <w:uiPriority w:val="0"/>
    <w:qFormat/>
    <w:pPr>
      <w:ind w:firstLine="504"/>
      <w:spacing w:line="380" w:lineRule="exact"/>
      <w:widowControl/>
      <w:tabs>
        <w:tab w:val="left" w:pos="780" w:leader="none"/>
      </w:tabs>
    </w:pPr>
    <w:rPr>
      <w:rFonts w:ascii="宋体" w:hAnsi="宋体" w:eastAsia="仿宋_GB2312"/>
      <w:spacing w:val="6"/>
    </w:rPr>
  </w:style>
  <w:style w:type="paragraph" w:styleId="2184" w:customStyle="1">
    <w:name w:val="ordinary-output"/>
    <w:basedOn w:val="893"/>
    <w:uiPriority w:val="0"/>
    <w:qFormat/>
    <w:pPr>
      <w:spacing w:before="100" w:beforeAutospacing="1" w:after="100" w:afterAutospacing="1" w:line="330" w:lineRule="atLeast"/>
      <w:widowControl/>
    </w:pPr>
    <w:rPr>
      <w:rFonts w:ascii="宋体" w:hAnsi="宋体" w:cs="宋体"/>
      <w:color w:val="333333"/>
    </w:rPr>
  </w:style>
  <w:style w:type="paragraph" w:styleId="218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86" w:customStyle="1">
    <w:name w:val="Char Char11"/>
    <w:basedOn w:val="893"/>
    <w:uiPriority w:val="0"/>
    <w:semiHidden/>
    <w:qFormat/>
    <w:pPr>
      <w:spacing w:after="160" w:line="240" w:lineRule="exact"/>
      <w:widowControl/>
    </w:pPr>
    <w:rPr>
      <w:rFonts w:ascii="Verdana" w:hAnsi="Verdana"/>
      <w:sz w:val="20"/>
      <w:lang w:eastAsia="en-US"/>
    </w:rPr>
  </w:style>
  <w:style w:type="paragraph" w:styleId="218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8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8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90" w:customStyle="1">
    <w:name w:val="列项◆（三级）"/>
    <w:basedOn w:val="893"/>
    <w:uiPriority w:val="0"/>
    <w:qFormat/>
    <w:pPr>
      <w:ind w:left="1680" w:hanging="420"/>
    </w:pPr>
    <w:rPr>
      <w:rFonts w:ascii="宋体"/>
      <w:szCs w:val="21"/>
    </w:rPr>
  </w:style>
  <w:style w:type="paragraph" w:styleId="219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92" w:customStyle="1">
    <w:name w:val="示例×："/>
    <w:basedOn w:val="1090"/>
    <w:uiPriority w:val="0"/>
    <w:qFormat/>
    <w:pPr>
      <w:ind w:left="842" w:hanging="420"/>
      <w:tabs>
        <w:tab w:val="left" w:pos="360" w:leader="none"/>
        <w:tab w:val="clear" w:pos="780" w:leader="none"/>
      </w:tabs>
      <w:outlineLvl w:val="9"/>
    </w:pPr>
    <w:rPr>
      <w:rFonts w:ascii="宋体" w:eastAsia="宋体"/>
      <w:sz w:val="18"/>
      <w:szCs w:val="18"/>
    </w:rPr>
  </w:style>
  <w:style w:type="paragraph" w:styleId="2193" w:customStyle="1">
    <w:name w:val="二级无"/>
    <w:basedOn w:val="1088"/>
    <w:uiPriority w:val="0"/>
    <w:qFormat/>
    <w:pPr>
      <w:ind w:left="0" w:firstLine="0"/>
      <w:jc w:val="left"/>
    </w:pPr>
    <w:rPr>
      <w:rFonts w:ascii="宋体" w:eastAsia="宋体"/>
      <w:szCs w:val="21"/>
      <w:lang w:val="zh-CN"/>
    </w:rPr>
  </w:style>
  <w:style w:type="paragraph" w:styleId="2194" w:customStyle="1">
    <w:name w:val="注：（正文）"/>
    <w:basedOn w:val="1420"/>
    <w:next w:val="905"/>
    <w:uiPriority w:val="0"/>
    <w:qFormat/>
    <w:pPr>
      <w:ind w:left="425" w:hanging="425"/>
      <w:tabs>
        <w:tab w:val="left" w:pos="425" w:leader="none"/>
        <w:tab w:val="clear" w:pos="1200" w:leader="none"/>
      </w:tabs>
    </w:pPr>
    <w:rPr>
      <w:szCs w:val="18"/>
    </w:rPr>
  </w:style>
  <w:style w:type="paragraph" w:styleId="219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96" w:customStyle="1">
    <w:name w:val="参考文献"/>
    <w:basedOn w:val="893"/>
    <w:next w:val="90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97" w:customStyle="1">
    <w:name w:val="附录标题"/>
    <w:basedOn w:val="905"/>
    <w:next w:val="905"/>
    <w:uiPriority w:val="0"/>
    <w:qFormat/>
    <w:pPr>
      <w:ind w:firstLine="0"/>
      <w:jc w:val="center"/>
      <w:tabs>
        <w:tab w:val="center" w:pos="4201" w:leader="none"/>
        <w:tab w:val="right" w:pos="9298" w:leader="dot"/>
      </w:tabs>
    </w:pPr>
    <w:rPr>
      <w:rFonts w:ascii="黑体" w:eastAsia="黑体"/>
    </w:rPr>
  </w:style>
  <w:style w:type="paragraph" w:styleId="2198" w:customStyle="1">
    <w:name w:val="附录表标号"/>
    <w:basedOn w:val="893"/>
    <w:next w:val="905"/>
    <w:uiPriority w:val="0"/>
    <w:qFormat/>
    <w:pPr>
      <w:ind w:left="811" w:hanging="448"/>
      <w:jc w:val="center"/>
      <w:spacing w:line="14" w:lineRule="exact"/>
      <w:outlineLvl w:val="0"/>
    </w:pPr>
    <w:rPr>
      <w:color w:val="ffffff"/>
    </w:rPr>
  </w:style>
  <w:style w:type="paragraph" w:styleId="2199" w:customStyle="1">
    <w:name w:val="附录二级无"/>
    <w:basedOn w:val="1700"/>
    <w:uiPriority w:val="0"/>
    <w:qFormat/>
    <w:pPr>
      <w:ind w:left="851" w:hanging="851"/>
      <w:tabs>
        <w:tab w:val="left" w:pos="360" w:leader="none"/>
      </w:tabs>
    </w:pPr>
    <w:rPr>
      <w:rFonts w:ascii="宋体" w:eastAsia="宋体"/>
      <w:szCs w:val="21"/>
    </w:rPr>
  </w:style>
  <w:style w:type="paragraph" w:styleId="2200" w:customStyle="1">
    <w:name w:val="附录公式编号制表符"/>
    <w:basedOn w:val="893"/>
    <w:next w:val="905"/>
    <w:uiPriority w:val="0"/>
    <w:qFormat/>
    <w:pPr>
      <w:widowControl/>
      <w:tabs>
        <w:tab w:val="center" w:pos="4201" w:leader="none"/>
        <w:tab w:val="right" w:pos="9298" w:leader="dot"/>
      </w:tabs>
    </w:pPr>
    <w:rPr>
      <w:rFonts w:ascii="宋体"/>
      <w:szCs w:val="20"/>
    </w:rPr>
  </w:style>
  <w:style w:type="paragraph" w:styleId="2201" w:customStyle="1">
    <w:name w:val="附录三级无"/>
    <w:basedOn w:val="1706"/>
    <w:uiPriority w:val="0"/>
    <w:qFormat/>
    <w:pPr>
      <w:ind w:left="992" w:hanging="992"/>
      <w:tabs>
        <w:tab w:val="left" w:pos="360" w:leader="none"/>
      </w:tabs>
    </w:pPr>
    <w:rPr>
      <w:rFonts w:ascii="宋体" w:eastAsia="宋体"/>
      <w:szCs w:val="21"/>
    </w:rPr>
  </w:style>
  <w:style w:type="paragraph" w:styleId="220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03" w:customStyle="1">
    <w:name w:val="附录四级无"/>
    <w:basedOn w:val="1713"/>
    <w:uiPriority w:val="0"/>
    <w:qFormat/>
    <w:pPr>
      <w:ind w:left="1134" w:hanging="1134"/>
      <w:tabs>
        <w:tab w:val="left" w:pos="360" w:leader="none"/>
      </w:tabs>
    </w:pPr>
    <w:rPr>
      <w:rFonts w:ascii="宋体" w:eastAsia="宋体"/>
      <w:szCs w:val="21"/>
    </w:rPr>
  </w:style>
  <w:style w:type="paragraph" w:styleId="2204" w:customStyle="1">
    <w:name w:val="附录图标号"/>
    <w:basedOn w:val="893"/>
    <w:uiPriority w:val="0"/>
    <w:qFormat/>
    <w:pPr>
      <w:ind w:firstLine="363"/>
      <w:jc w:val="center"/>
      <w:keepNext/>
      <w:pageBreakBefore/>
      <w:spacing w:line="14" w:lineRule="exact"/>
      <w:widowControl/>
      <w:outlineLvl w:val="0"/>
    </w:pPr>
    <w:rPr>
      <w:color w:val="ffffff"/>
    </w:rPr>
  </w:style>
  <w:style w:type="paragraph" w:styleId="2205" w:customStyle="1">
    <w:name w:val="附录五级无"/>
    <w:basedOn w:val="1725"/>
    <w:uiPriority w:val="0"/>
    <w:qFormat/>
    <w:pPr>
      <w:ind w:left="980"/>
      <w:tabs>
        <w:tab w:val="left" w:pos="360" w:leader="none"/>
        <w:tab w:val="clear" w:pos="780" w:leader="none"/>
      </w:tabs>
    </w:pPr>
    <w:rPr>
      <w:rFonts w:ascii="宋体" w:eastAsia="宋体"/>
      <w:szCs w:val="21"/>
    </w:rPr>
  </w:style>
  <w:style w:type="paragraph" w:styleId="2206" w:customStyle="1">
    <w:name w:val="附录一级无"/>
    <w:basedOn w:val="1530"/>
    <w:uiPriority w:val="0"/>
    <w:qFormat/>
    <w:pPr>
      <w:ind w:left="1779" w:hanging="1069"/>
      <w:tabs>
        <w:tab w:val="left" w:pos="360" w:leader="none"/>
      </w:tabs>
    </w:pPr>
    <w:rPr>
      <w:rFonts w:ascii="宋体" w:eastAsia="宋体"/>
      <w:szCs w:val="21"/>
    </w:rPr>
  </w:style>
  <w:style w:type="paragraph" w:styleId="220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08" w:customStyle="1">
    <w:name w:val="列项说明"/>
    <w:basedOn w:val="893"/>
    <w:uiPriority w:val="0"/>
    <w:qFormat/>
    <w:pPr>
      <w:ind w:left="400" w:hanging="200"/>
      <w:spacing w:line="320" w:lineRule="exact"/>
    </w:pPr>
    <w:rPr>
      <w:rFonts w:ascii="宋体"/>
      <w:szCs w:val="20"/>
    </w:rPr>
  </w:style>
  <w:style w:type="paragraph" w:styleId="220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10" w:customStyle="1">
    <w:name w:val="其他标准标志"/>
    <w:basedOn w:val="1752"/>
    <w:uiPriority w:val="0"/>
    <w:qFormat/>
    <w:pPr>
      <w:framePr w:w="6101" w:h="1389" w:vSpace="181" w:hSpace="181" w:vAnchor="page" w:hAnchor="page" w:x="4673" w:y="942" w:hRule="exact"/>
    </w:pPr>
    <w:rPr>
      <w:szCs w:val="96"/>
    </w:rPr>
  </w:style>
  <w:style w:type="paragraph" w:styleId="2211" w:customStyle="1">
    <w:name w:val="三级无"/>
    <w:basedOn w:val="1416"/>
    <w:uiPriority w:val="0"/>
    <w:qFormat/>
    <w:pPr>
      <w:jc w:val="left"/>
    </w:pPr>
    <w:rPr>
      <w:rFonts w:ascii="宋体" w:eastAsia="宋体"/>
      <w:szCs w:val="21"/>
      <w:lang w:val="zh-CN"/>
    </w:rPr>
  </w:style>
  <w:style w:type="paragraph" w:styleId="2212" w:customStyle="1">
    <w:name w:val="示例后文字"/>
    <w:basedOn w:val="905"/>
    <w:next w:val="905"/>
    <w:uiPriority w:val="0"/>
    <w:qFormat/>
    <w:pPr>
      <w:ind w:firstLine="360"/>
      <w:tabs>
        <w:tab w:val="center" w:pos="4201" w:leader="none"/>
        <w:tab w:val="right" w:pos="9298" w:leader="dot"/>
      </w:tabs>
    </w:pPr>
    <w:rPr>
      <w:sz w:val="18"/>
    </w:rPr>
  </w:style>
  <w:style w:type="paragraph" w:styleId="2213" w:customStyle="1">
    <w:name w:val="四级无"/>
    <w:basedOn w:val="1588"/>
    <w:uiPriority w:val="0"/>
    <w:qFormat/>
    <w:pPr>
      <w:jc w:val="left"/>
    </w:pPr>
    <w:rPr>
      <w:rFonts w:ascii="宋体" w:eastAsia="宋体"/>
      <w:szCs w:val="21"/>
      <w:lang w:val="zh-CN"/>
    </w:rPr>
  </w:style>
  <w:style w:type="paragraph" w:styleId="2214" w:customStyle="1">
    <w:name w:val="图标脚注说明"/>
    <w:basedOn w:val="905"/>
    <w:uiPriority w:val="0"/>
    <w:qFormat/>
    <w:pPr>
      <w:ind w:left="840" w:hanging="420"/>
      <w:tabs>
        <w:tab w:val="center" w:pos="4201" w:leader="none"/>
        <w:tab w:val="right" w:pos="9298" w:leader="dot"/>
      </w:tabs>
    </w:pPr>
    <w:rPr>
      <w:sz w:val="18"/>
      <w:szCs w:val="18"/>
    </w:rPr>
  </w:style>
  <w:style w:type="paragraph" w:styleId="2215" w:customStyle="1">
    <w:name w:val="图表脚注说明"/>
    <w:basedOn w:val="893"/>
    <w:uiPriority w:val="0"/>
    <w:qFormat/>
    <w:pPr>
      <w:ind w:left="811" w:hanging="448"/>
    </w:pPr>
    <w:rPr>
      <w:rFonts w:ascii="宋体"/>
      <w:sz w:val="18"/>
      <w:szCs w:val="18"/>
    </w:rPr>
  </w:style>
  <w:style w:type="paragraph" w:styleId="2216" w:customStyle="1">
    <w:name w:val="图的脚注"/>
    <w:next w:val="905"/>
    <w:uiPriority w:val="0"/>
    <w:qFormat/>
    <w:pPr>
      <w:ind w:left="840" w:hanging="420"/>
      <w:jc w:val="both"/>
      <w:widowControl w:val="off"/>
    </w:pPr>
    <w:rPr>
      <w:rFonts w:ascii="宋体" w:hAnsi="Times New Roman" w:eastAsia="宋体" w:cs="Times New Roman"/>
      <w:sz w:val="18"/>
      <w:lang w:val="en-US" w:eastAsia="zh-CN" w:bidi="ar-SA"/>
    </w:rPr>
  </w:style>
  <w:style w:type="paragraph" w:styleId="2217" w:customStyle="1">
    <w:name w:val="五级无"/>
    <w:basedOn w:val="1651"/>
    <w:uiPriority w:val="0"/>
    <w:qFormat/>
    <w:pPr>
      <w:jc w:val="left"/>
    </w:pPr>
    <w:rPr>
      <w:rFonts w:ascii="宋体" w:eastAsia="宋体"/>
      <w:szCs w:val="21"/>
      <w:lang w:val="zh-CN"/>
    </w:rPr>
  </w:style>
  <w:style w:type="paragraph" w:styleId="2218" w:customStyle="1">
    <w:name w:val="一级无"/>
    <w:basedOn w:val="1089"/>
    <w:uiPriority w:val="0"/>
    <w:qFormat/>
    <w:pPr>
      <w:ind w:left="0" w:firstLine="0"/>
      <w:jc w:val="left"/>
    </w:pPr>
    <w:rPr>
      <w:rFonts w:ascii="宋体" w:eastAsia="宋体"/>
      <w:szCs w:val="21"/>
    </w:rPr>
  </w:style>
  <w:style w:type="paragraph" w:styleId="2219" w:customStyle="1">
    <w:name w:val="正文公式编号制表符"/>
    <w:basedOn w:val="905"/>
    <w:next w:val="905"/>
    <w:uiPriority w:val="0"/>
    <w:qFormat/>
    <w:pPr>
      <w:ind w:firstLine="0"/>
      <w:tabs>
        <w:tab w:val="center" w:pos="4201" w:leader="none"/>
        <w:tab w:val="right" w:pos="9298" w:leader="dot"/>
      </w:tabs>
    </w:pPr>
  </w:style>
  <w:style w:type="paragraph" w:styleId="2220" w:customStyle="1">
    <w:name w:val="终结线"/>
    <w:basedOn w:val="893"/>
    <w:uiPriority w:val="0"/>
    <w:qFormat/>
    <w:pPr>
      <w:framePr w:vSpace="181" w:hSpace="181" w:wrap="around" w:vAnchor="text" w:hAnchor="margin" w:xAlign="center" w:y="285"/>
    </w:pPr>
  </w:style>
  <w:style w:type="paragraph" w:styleId="2221" w:customStyle="1">
    <w:name w:val="其他发布日期"/>
    <w:basedOn w:val="1579"/>
    <w:uiPriority w:val="0"/>
    <w:qFormat/>
    <w:pPr>
      <w:framePr w:w="3997" w:h="471" w:vSpace="181" w:hSpace="0" w:vAnchor="page" w:hAnchor="page" w:x="1419" w:y="14097" w:hRule="exact"/>
    </w:pPr>
  </w:style>
  <w:style w:type="paragraph" w:styleId="2222" w:customStyle="1">
    <w:name w:val="其他实施日期"/>
    <w:basedOn w:val="1578"/>
    <w:uiPriority w:val="0"/>
    <w:qFormat/>
    <w:pPr>
      <w:ind w:left="0" w:firstLine="0"/>
      <w:framePr w:w="3997" w:h="471" w:vSpace="181" w:vAnchor="page" w:hAnchor="page" w:x="7089" w:y="14097" w:hRule="exact"/>
    </w:pPr>
  </w:style>
  <w:style w:type="paragraph" w:styleId="2223" w:customStyle="1">
    <w:name w:val="封面标准名称2"/>
    <w:basedOn w:val="1831"/>
    <w:uiPriority w:val="0"/>
    <w:qFormat/>
    <w:pPr>
      <w:framePr w:w="9639" w:vAnchor="page" w:hAnchor="page" w:y="4469"/>
    </w:pPr>
  </w:style>
  <w:style w:type="paragraph" w:styleId="2224" w:customStyle="1">
    <w:name w:val="封面标准英文名称2"/>
    <w:basedOn w:val="1630"/>
    <w:uiPriority w:val="0"/>
    <w:qFormat/>
    <w:pPr>
      <w:framePr w:w="9639" w:h="6917" w:wrap="around" w:vAnchor="page" w:hAnchor="page" w:xAlign="center" w:y="4469" w:hRule="exact"/>
    </w:pPr>
    <w:rPr>
      <w:rFonts w:eastAsia="黑体"/>
      <w:szCs w:val="28"/>
    </w:rPr>
  </w:style>
  <w:style w:type="paragraph" w:styleId="2225" w:customStyle="1">
    <w:name w:val="封面一致性程度标识2"/>
    <w:basedOn w:val="2012"/>
    <w:uiPriority w:val="0"/>
    <w:qFormat/>
    <w:pPr>
      <w:widowControl w:val="off"/>
      <w:framePr w:w="9639" w:h="6917" w:wrap="around" w:vAnchor="page" w:hAnchor="page" w:xAlign="center" w:y="4469" w:hRule="exact"/>
    </w:pPr>
    <w:rPr>
      <w:szCs w:val="28"/>
    </w:rPr>
  </w:style>
  <w:style w:type="paragraph" w:styleId="2226" w:customStyle="1">
    <w:name w:val="封面标准文稿类别2"/>
    <w:basedOn w:val="1886"/>
    <w:uiPriority w:val="0"/>
    <w:qFormat/>
    <w:pPr>
      <w:spacing w:after="160" w:line="240" w:lineRule="auto"/>
      <w:widowControl w:val="off"/>
      <w:framePr w:w="9639" w:h="6917" w:wrap="around" w:vAnchor="page" w:hAnchor="page" w:xAlign="center" w:y="4469" w:hRule="exact"/>
    </w:pPr>
    <w:rPr>
      <w:szCs w:val="28"/>
    </w:rPr>
  </w:style>
  <w:style w:type="paragraph" w:styleId="2227" w:customStyle="1">
    <w:name w:val="封面标准文稿编辑信息2"/>
    <w:basedOn w:val="2054"/>
    <w:uiPriority w:val="0"/>
    <w:qFormat/>
    <w:pPr>
      <w:spacing w:after="160"/>
      <w:widowControl w:val="off"/>
      <w:framePr w:w="9639" w:h="6917" w:wrap="around" w:vAnchor="page" w:hAnchor="page" w:xAlign="center" w:y="4469" w:hRule="exact"/>
    </w:pPr>
    <w:rPr>
      <w:szCs w:val="28"/>
    </w:rPr>
  </w:style>
  <w:style w:type="paragraph" w:styleId="222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29" w:customStyle="1">
    <w:name w:val="封面正文内容"/>
    <w:basedOn w:val="893"/>
    <w:next w:val="893"/>
    <w:uiPriority w:val="0"/>
    <w:qFormat/>
    <w:rPr>
      <w:rFonts w:ascii="宋体" w:hAnsi="宋体" w:cs="宋体"/>
      <w:sz w:val="30"/>
      <w:szCs w:val="30"/>
    </w:rPr>
  </w:style>
  <w:style w:type="paragraph" w:styleId="2230" w:customStyle="1">
    <w:name w:val="a"/>
    <w:basedOn w:val="893"/>
    <w:uiPriority w:val="0"/>
    <w:qFormat/>
    <w:pPr>
      <w:spacing w:before="100" w:beforeAutospacing="1" w:after="100" w:afterAutospacing="1"/>
      <w:widowControl/>
    </w:pPr>
    <w:rPr>
      <w:rFonts w:ascii="宋体" w:hAnsi="宋体" w:cs="宋体"/>
    </w:rPr>
  </w:style>
  <w:style w:type="paragraph" w:styleId="2231" w:customStyle="1">
    <w:name w:val="方框下的ABC标题"/>
    <w:basedOn w:val="893"/>
    <w:uiPriority w:val="0"/>
    <w:qFormat/>
    <w:rPr>
      <w:rFonts w:hAnsi="宋体"/>
    </w:rPr>
  </w:style>
  <w:style w:type="paragraph" w:styleId="2232" w:customStyle="1">
    <w:name w:val="SUR-方框下的ABC标题"/>
    <w:basedOn w:val="893"/>
    <w:uiPriority w:val="0"/>
    <w:qFormat/>
    <w:pPr>
      <w:ind w:left="726" w:hanging="363"/>
      <w:tabs>
        <w:tab w:val="left" w:pos="1140" w:leader="none"/>
      </w:tabs>
    </w:pPr>
    <w:rPr>
      <w:szCs w:val="20"/>
      <w:lang w:eastAsia="en-US"/>
    </w:rPr>
  </w:style>
  <w:style w:type="paragraph" w:styleId="2233"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34" w:customStyle="1">
    <w:name w:val="D标题二"/>
    <w:basedOn w:val="2233"/>
    <w:next w:val="2233"/>
    <w:uiPriority w:val="0"/>
    <w:qFormat/>
    <w:rPr>
      <w:rFonts w:eastAsia="黑体"/>
    </w:rPr>
  </w:style>
  <w:style w:type="paragraph" w:styleId="2235" w:customStyle="1">
    <w:name w:val="点对点应答文字"/>
    <w:basedOn w:val="893"/>
    <w:uiPriority w:val="0"/>
    <w:qFormat/>
    <w:rPr>
      <w:i/>
      <w:color w:val="0000ff"/>
      <w:szCs w:val="20"/>
      <w:lang w:eastAsia="en-US"/>
    </w:rPr>
  </w:style>
  <w:style w:type="paragraph" w:styleId="2236" w:customStyle="1">
    <w:name w:val="SUR-方框标题"/>
    <w:basedOn w:val="893"/>
    <w:uiPriority w:val="0"/>
    <w:qFormat/>
    <w:rPr>
      <w:szCs w:val="20"/>
      <w:lang w:eastAsia="en-US"/>
    </w:rPr>
  </w:style>
  <w:style w:type="paragraph" w:styleId="2237" w:customStyle="1">
    <w:name w:val="表内文字"/>
    <w:uiPriority w:val="0"/>
    <w:qFormat/>
    <w:rPr>
      <w:rFonts w:ascii="Times New Roman" w:hAnsi="Times New Roman" w:eastAsia="宋体" w:cs="Times New Roman"/>
      <w:sz w:val="21"/>
      <w:lang w:val="en-US" w:eastAsia="zh-CN" w:bidi="ar-SA"/>
    </w:rPr>
  </w:style>
  <w:style w:type="paragraph" w:styleId="2238" w:customStyle="1">
    <w:name w:val="示意图说明"/>
    <w:basedOn w:val="893"/>
    <w:next w:val="906"/>
    <w:uiPriority w:val="0"/>
    <w:qFormat/>
    <w:pPr>
      <w:jc w:val="center"/>
    </w:pPr>
    <w:rPr>
      <w:rFonts w:eastAsia="黑体"/>
      <w:szCs w:val="20"/>
      <w:lang w:eastAsia="en-US"/>
    </w:rPr>
  </w:style>
  <w:style w:type="paragraph" w:styleId="2239" w:customStyle="1">
    <w:name w:val="方框标题"/>
    <w:basedOn w:val="893"/>
    <w:next w:val="893"/>
    <w:uiPriority w:val="0"/>
    <w:qFormat/>
    <w:pPr>
      <w:ind w:firstLine="397"/>
      <w:tabs>
        <w:tab w:val="left" w:pos="420" w:leader="none"/>
      </w:tabs>
    </w:pPr>
    <w:rPr>
      <w:rFonts w:eastAsia="黑体"/>
    </w:rPr>
  </w:style>
  <w:style w:type="paragraph" w:styleId="224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41" w:customStyle="1">
    <w:name w:val="MM Topic 1"/>
    <w:basedOn w:val="894"/>
    <w:uiPriority w:val="0"/>
    <w:qFormat/>
    <w:pPr>
      <w:ind w:left="420" w:hanging="420"/>
      <w:keepLines/>
      <w:spacing w:before="340" w:after="330" w:line="578" w:lineRule="auto"/>
      <w:tabs>
        <w:tab w:val="left" w:pos="0" w:leader="none"/>
        <w:tab w:val="left" w:pos="420" w:leader="none"/>
      </w:tabs>
    </w:pPr>
    <w:rPr>
      <w:rFonts w:ascii="Calibri" w:hAnsi="Calibri"/>
      <w:bCs/>
      <w:sz w:val="44"/>
      <w:szCs w:val="44"/>
      <w:lang w:val="zh-CN"/>
    </w:rPr>
  </w:style>
  <w:style w:type="paragraph" w:styleId="2242" w:customStyle="1">
    <w:name w:val="MM Topic 3"/>
    <w:basedOn w:val="896"/>
    <w:uiPriority w:val="0"/>
    <w:qFormat/>
    <w:pPr>
      <w:ind w:left="420" w:hanging="420"/>
      <w:tabs>
        <w:tab w:val="left" w:pos="0" w:leader="none"/>
      </w:tabs>
    </w:pPr>
    <w:rPr>
      <w:rFonts w:ascii="Calibri" w:hAnsi="Calibri"/>
      <w:bCs/>
      <w:szCs w:val="32"/>
      <w:lang w:val="zh-CN"/>
    </w:rPr>
  </w:style>
  <w:style w:type="paragraph" w:styleId="2243" w:customStyle="1">
    <w:name w:val="p15"/>
    <w:basedOn w:val="893"/>
    <w:uiPriority w:val="0"/>
    <w:qFormat/>
    <w:pPr>
      <w:spacing w:before="156" w:after="156"/>
      <w:widowControl/>
    </w:pPr>
    <w:rPr>
      <w:rFonts w:ascii="黑体" w:hAnsi="黑体" w:eastAsia="黑体" w:cs="宋体"/>
      <w:szCs w:val="21"/>
    </w:rPr>
  </w:style>
  <w:style w:type="paragraph" w:styleId="2244" w:customStyle="1">
    <w:name w:val="p16"/>
    <w:basedOn w:val="893"/>
    <w:uiPriority w:val="0"/>
    <w:qFormat/>
    <w:pPr>
      <w:ind w:firstLine="420"/>
      <w:widowControl/>
    </w:pPr>
    <w:rPr>
      <w:rFonts w:ascii="宋体" w:hAnsi="宋体" w:cs="宋体"/>
      <w:sz w:val="20"/>
      <w:szCs w:val="20"/>
    </w:rPr>
  </w:style>
  <w:style w:type="paragraph" w:styleId="2245" w:customStyle="1">
    <w:name w:val="p17"/>
    <w:basedOn w:val="893"/>
    <w:uiPriority w:val="0"/>
    <w:qFormat/>
    <w:pPr>
      <w:jc w:val="center"/>
      <w:spacing w:before="156" w:after="156"/>
      <w:widowControl/>
    </w:pPr>
    <w:rPr>
      <w:rFonts w:ascii="黑体" w:hAnsi="黑体" w:eastAsia="黑体" w:cs="宋体"/>
      <w:szCs w:val="21"/>
    </w:rPr>
  </w:style>
  <w:style w:type="paragraph" w:styleId="2246" w:customStyle="1">
    <w:name w:val="0-投标正文"/>
    <w:basedOn w:val="894"/>
    <w:uiPriority w:val="0"/>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247" w:customStyle="1">
    <w:name w:val="网格型1"/>
    <w:basedOn w:val="90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8" w:customStyle="1">
    <w:name w:val="网格型2"/>
    <w:basedOn w:val="90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9" w:customStyle="1">
    <w:name w:val="网格型11"/>
    <w:basedOn w:val="9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0" w:customStyle="1">
    <w:name w:val="网格型21"/>
    <w:basedOn w:val="9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1" w:customStyle="1">
    <w:name w:val="网格型3"/>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网格型12"/>
    <w:basedOn w:val="9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22"/>
    <w:basedOn w:val="9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4" w:customStyle="1">
    <w:name w:val="网格型4"/>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5" w:customStyle="1">
    <w:name w:val="网格型13"/>
    <w:basedOn w:val="9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23"/>
    <w:basedOn w:val="9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5"/>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6"/>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9" w:customStyle="1">
    <w:name w:val="网格型14"/>
    <w:basedOn w:val="9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0" w:customStyle="1">
    <w:name w:val="网格型24"/>
    <w:basedOn w:val="9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1" w:customStyle="1">
    <w:name w:val="网格型7"/>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8"/>
    <w:basedOn w:val="90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63" w:customStyle="1">
    <w:name w:val="普通(网站) Char"/>
    <w:uiPriority w:val="0"/>
    <w:qFormat/>
    <w:rPr>
      <w:rFonts w:ascii="宋体" w:hAnsi="宋体" w:cs="宋体"/>
      <w:color w:val="000000"/>
      <w:sz w:val="24"/>
      <w:szCs w:val="24"/>
    </w:rPr>
  </w:style>
  <w:style w:type="character" w:styleId="2264" w:customStyle="1">
    <w:name w:val="正文缩进 Char"/>
    <w:uiPriority w:val="0"/>
    <w:qFormat/>
    <w:rPr>
      <w:rFonts w:eastAsia="宋体"/>
      <w:sz w:val="21"/>
      <w:lang w:val="en-US" w:eastAsia="zh-CN" w:bidi="ar-SA"/>
    </w:rPr>
  </w:style>
  <w:style w:type="character" w:styleId="2265" w:customStyle="1">
    <w:name w:val="正文文本首行缩进 2 字符"/>
    <w:basedOn w:val="1543"/>
    <w:link w:val="924"/>
    <w:uiPriority w:val="99"/>
    <w:semiHidden/>
    <w:qFormat/>
    <w:rPr>
      <w:rFonts w:ascii="Times New Roman" w:hAnsi="Times New Roman" w:eastAsia="宋体" w:cs="Times New Roman"/>
      <w:szCs w:val="24"/>
    </w:rPr>
  </w:style>
  <w:style w:type="character" w:styleId="2266" w:customStyle="1">
    <w:name w:val="正文文本首行缩进 字符"/>
    <w:basedOn w:val="1544"/>
    <w:link w:val="923"/>
    <w:uiPriority w:val="99"/>
    <w:semiHidden/>
    <w:qFormat/>
    <w:rPr>
      <w:rFonts w:ascii="Times New Roman" w:hAnsi="Times New Roman" w:eastAsia="宋体" w:cs="Times New Roman"/>
      <w:szCs w:val="24"/>
    </w:rPr>
  </w:style>
  <w:style w:type="paragraph" w:styleId="2267" w:customStyle="1">
    <w:name w:val="Andy_正文格式"/>
    <w:basedOn w:val="893"/>
    <w:uiPriority w:val="0"/>
    <w:qFormat/>
    <w:pPr>
      <w:ind w:firstLine="560"/>
    </w:pPr>
    <w:rPr>
      <w:rFonts w:ascii="仿宋_GB2312" w:eastAsia="仿宋_GB2312"/>
      <w:sz w:val="28"/>
      <w:szCs w:val="28"/>
    </w:rPr>
  </w:style>
  <w:style w:type="character" w:styleId="2268" w:customStyle="1">
    <w:name w:val="p141"/>
    <w:uiPriority w:val="0"/>
    <w:qFormat/>
    <w:rPr>
      <w:sz w:val="21"/>
      <w:szCs w:val="21"/>
    </w:rPr>
  </w:style>
  <w:style w:type="character" w:styleId="2269" w:customStyle="1">
    <w:name w:val="标题 3 字符"/>
    <w:uiPriority w:val="0"/>
    <w:qFormat/>
    <w:rPr>
      <w:b/>
      <w:sz w:val="32"/>
    </w:rPr>
  </w:style>
  <w:style w:type="paragraph" w:styleId="227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71" w:customStyle="1">
    <w:name w:val="px_10"/>
    <w:basedOn w:val="903"/>
    <w:uiPriority w:val="0"/>
    <w:qFormat/>
  </w:style>
  <w:style w:type="paragraph" w:styleId="227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73" w:customStyle="1">
    <w:name w:val="text-tag"/>
    <w:basedOn w:val="893"/>
    <w:uiPriority w:val="99"/>
    <w:semiHidden/>
    <w:qFormat/>
    <w:pPr>
      <w:spacing w:before="100" w:beforeAutospacing="1" w:after="100" w:afterAutospacing="1"/>
      <w:widowControl/>
    </w:pPr>
    <w:rPr>
      <w:rFonts w:ascii="宋体" w:hAnsi="宋体" w:cs="宋体"/>
    </w:rPr>
  </w:style>
  <w:style w:type="paragraph" w:styleId="2274" w:customStyle="1">
    <w:name w:val="_Style 1379"/>
    <w:basedOn w:val="893"/>
    <w:next w:val="893"/>
    <w:uiPriority w:val="0"/>
    <w:qFormat/>
    <w:pPr>
      <w:jc w:val="center"/>
      <w:pBdr>
        <w:bottom w:val="single" w:color="auto" w:sz="6" w:space="1"/>
      </w:pBdr>
    </w:pPr>
    <w:rPr>
      <w:rFonts w:ascii="Arial"/>
      <w:vanish/>
      <w:sz w:val="16"/>
    </w:rPr>
  </w:style>
  <w:style w:type="paragraph" w:styleId="2275" w:customStyle="1">
    <w:name w:val="_Style 1380"/>
    <w:basedOn w:val="893"/>
    <w:next w:val="893"/>
    <w:uiPriority w:val="0"/>
    <w:qFormat/>
    <w:pPr>
      <w:jc w:val="center"/>
      <w:pBdr>
        <w:top w:val="single" w:color="auto" w:sz="6" w:space="1"/>
      </w:pBdr>
    </w:pPr>
    <w:rPr>
      <w:rFonts w:ascii="Arial"/>
      <w:vanish/>
      <w:sz w:val="16"/>
    </w:rPr>
  </w:style>
  <w:style w:type="paragraph" w:styleId="2276" w:customStyle="1">
    <w:name w:val="Normal_19"/>
    <w:next w:val="2277"/>
    <w:uiPriority w:val="0"/>
    <w:qFormat/>
    <w:pPr>
      <w:jc w:val="both"/>
      <w:widowControl w:val="off"/>
    </w:pPr>
    <w:rPr>
      <w:rFonts w:ascii="Times New Roman" w:hAnsi="Times New Roman" w:eastAsia="宋体" w:cs="Times New Roman"/>
      <w:sz w:val="21"/>
      <w:szCs w:val="24"/>
      <w:lang w:val="en-US" w:eastAsia="zh-CN" w:bidi="ar-SA"/>
    </w:rPr>
  </w:style>
  <w:style w:type="paragraph" w:styleId="2277" w:customStyle="1">
    <w:name w:val="正文文本5"/>
    <w:basedOn w:val="2276"/>
    <w:uiPriority w:val="0"/>
    <w:qFormat/>
    <w:rPr>
      <w:rFonts w:ascii="楷体_GB2312" w:hAnsi="Arial" w:eastAsia="楷体_GB2312"/>
      <w:sz w:val="28"/>
      <w:szCs w:val="20"/>
    </w:rPr>
  </w:style>
  <w:style w:type="character" w:styleId="2278" w:customStyle="1">
    <w:name w:val="纯文本 Char1"/>
    <w:link w:val="1837"/>
    <w:uiPriority w:val="0"/>
    <w:qFormat/>
    <w:rPr>
      <w:rFonts w:ascii="宋体" w:hAnsi="Courier New"/>
      <w:sz w:val="21"/>
      <w:szCs w:val="21"/>
    </w:rPr>
  </w:style>
  <w:style w:type="paragraph" w:styleId="2279" w:customStyle="1">
    <w:name w:val="索引 11"/>
    <w:basedOn w:val="893"/>
    <w:next w:val="893"/>
    <w:uiPriority w:val="99"/>
    <w:qFormat/>
    <w:rPr>
      <w:rFonts w:ascii="仿宋_GB2312" w:eastAsia="仿宋_GB2312"/>
      <w:szCs w:val="20"/>
    </w:rPr>
  </w:style>
  <w:style w:type="paragraph" w:styleId="228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28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282" w:customStyle="1">
    <w:name w:val="Normal_0"/>
    <w:uiPriority w:val="0"/>
    <w:qFormat/>
    <w:rPr>
      <w:rFonts w:ascii="Times New Roman" w:hAnsi="Times New Roman" w:eastAsia="Times New Roman" w:cs="Times New Roman"/>
      <w:sz w:val="24"/>
      <w:szCs w:val="24"/>
      <w:lang w:val="en-US" w:eastAsia="zh-CN" w:bidi="ar-SA"/>
    </w:rPr>
  </w:style>
  <w:style w:type="character" w:styleId="2283" w:customStyle="1">
    <w:name w:val="titlebody"/>
    <w:basedOn w:val="903"/>
    <w:uiPriority w:val="0"/>
    <w:qFormat/>
    <w:rPr>
      <w:rFonts w:ascii="宋体" w:hAnsi="宋体" w:eastAsia="宋体" w:cs="宋体"/>
      <w:b/>
      <w:bCs/>
      <w:color w:val="000000"/>
      <w:sz w:val="24"/>
      <w:szCs w:val="24"/>
    </w:rPr>
  </w:style>
  <w:style w:type="paragraph" w:styleId="2284" w:customStyle="1">
    <w:name w:val="WPSOffice手动目录 1"/>
    <w:uiPriority w:val="0"/>
    <w:qFormat/>
    <w:rPr>
      <w:rFonts w:ascii="Times New Roman" w:hAnsi="Times New Roman" w:eastAsia="宋体" w:cs="Times New Roman"/>
      <w:lang w:val="en-US" w:eastAsia="zh-CN" w:bidi="ar-SA"/>
    </w:rPr>
  </w:style>
  <w:style w:type="paragraph" w:styleId="2285" w:customStyle="1">
    <w:name w:val="正文_7_0"/>
    <w:uiPriority w:val="0"/>
    <w:qFormat/>
    <w:rPr>
      <w:rFonts w:ascii="Times New Roman" w:hAnsi="Times New Roman" w:eastAsia="宋体" w:cs="Times New Roman"/>
      <w:sz w:val="24"/>
      <w:szCs w:val="24"/>
      <w:lang w:val="en-US" w:eastAsia="zh-CN" w:bidi="ar-SA"/>
    </w:rPr>
  </w:style>
  <w:style w:type="paragraph" w:styleId="2286" w:customStyle="1">
    <w:name w:val="Normal_18"/>
    <w:uiPriority w:val="0"/>
    <w:qFormat/>
    <w:rPr>
      <w:rFonts w:ascii="Times New Roman" w:hAnsi="Times New Roman" w:eastAsia="Times New Roman" w:cs="Times New Roman"/>
      <w:sz w:val="24"/>
      <w:szCs w:val="24"/>
      <w:lang w:val="en-US" w:eastAsia="zh-CN" w:bidi="ar-SA"/>
    </w:rPr>
  </w:style>
  <w:style w:type="paragraph" w:styleId="2287" w:customStyle="1">
    <w:name w:val="正文文本缩进3"/>
    <w:basedOn w:val="2276"/>
    <w:uiPriority w:val="99"/>
    <w:unhideWhenUsed/>
    <w:qFormat/>
    <w:pPr>
      <w:ind w:left="420"/>
      <w:spacing w:after="120"/>
    </w:pPr>
  </w:style>
  <w:style w:type="paragraph" w:styleId="2288" w:customStyle="1">
    <w:name w:val="Normal Indent_0"/>
    <w:basedOn w:val="2276"/>
    <w:uiPriority w:val="0"/>
    <w:unhideWhenUsed/>
    <w:qFormat/>
    <w:pPr>
      <w:ind w:firstLine="420"/>
    </w:pPr>
  </w:style>
  <w:style w:type="paragraph" w:styleId="2289" w:customStyle="1">
    <w:name w:val="Normal_13_0"/>
    <w:uiPriority w:val="0"/>
    <w:qFormat/>
    <w:rPr>
      <w:rFonts w:ascii="Times New Roman" w:hAnsi="Times New Roman" w:eastAsia="Times New Roman" w:cs="Times New Roman"/>
      <w:sz w:val="24"/>
      <w:szCs w:val="24"/>
      <w:lang w:val="en-US" w:eastAsia="zh-CN" w:bidi="ar-SA"/>
    </w:rPr>
  </w:style>
  <w:style w:type="paragraph" w:styleId="2290" w:customStyle="1">
    <w:name w:val="Normal_26"/>
    <w:uiPriority w:val="0"/>
    <w:qFormat/>
    <w:rPr>
      <w:rFonts w:ascii="Times New Roman" w:hAnsi="Times New Roman" w:eastAsia="Times New Roman" w:cs="Times New Roman"/>
      <w:sz w:val="24"/>
      <w:szCs w:val="24"/>
      <w:lang w:val="en-US" w:eastAsia="zh-CN" w:bidi="ar-SA"/>
    </w:rPr>
  </w:style>
  <w:style w:type="paragraph" w:styleId="2291" w:customStyle="1">
    <w:name w:val="Normal_5"/>
    <w:uiPriority w:val="0"/>
    <w:qFormat/>
    <w:rPr>
      <w:rFonts w:ascii="Times New Roman" w:hAnsi="Times New Roman" w:eastAsia="Times New Roman" w:cs="Times New Roman"/>
      <w:sz w:val="24"/>
      <w:szCs w:val="24"/>
      <w:lang w:val="en-US" w:eastAsia="zh-CN" w:bidi="ar-SA"/>
    </w:rPr>
  </w:style>
  <w:style w:type="paragraph" w:styleId="2292" w:customStyle="1">
    <w:name w:val="Normal_6"/>
    <w:uiPriority w:val="0"/>
    <w:qFormat/>
    <w:rPr>
      <w:rFonts w:ascii="Times New Roman" w:hAnsi="Times New Roman" w:eastAsia="Times New Roman" w:cs="Times New Roman"/>
      <w:sz w:val="24"/>
      <w:szCs w:val="24"/>
      <w:lang w:val="en-US" w:eastAsia="zh-CN" w:bidi="ar-SA"/>
    </w:rPr>
  </w:style>
  <w:style w:type="paragraph" w:styleId="2293" w:customStyle="1">
    <w:name w:val="正文_11"/>
    <w:uiPriority w:val="0"/>
    <w:qFormat/>
    <w:rPr>
      <w:rFonts w:ascii="Times New Roman" w:hAnsi="Times New Roman" w:eastAsia="等线" w:cs="Times New Roman"/>
      <w:sz w:val="24"/>
      <w:szCs w:val="24"/>
      <w:lang w:val="en-US" w:eastAsia="zh-CN" w:bidi="ar-SA"/>
    </w:rPr>
  </w:style>
  <w:style w:type="paragraph" w:styleId="22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295" w:customStyle="1">
    <w:name w:val="Normal_4"/>
    <w:uiPriority w:val="0"/>
    <w:qFormat/>
    <w:rPr>
      <w:rFonts w:ascii="Times New Roman" w:hAnsi="Times New Roman" w:eastAsia="Times New Roman" w:cs="Times New Roman"/>
      <w:sz w:val="24"/>
      <w:szCs w:val="24"/>
      <w:lang w:val="en-US" w:eastAsia="zh-CN" w:bidi="ar-SA"/>
    </w:rPr>
  </w:style>
  <w:style w:type="paragraph" w:styleId="2296" w:customStyle="1">
    <w:name w:val="_Style 0"/>
    <w:uiPriority w:val="0"/>
    <w:qFormat/>
    <w:pPr>
      <w:jc w:val="both"/>
      <w:widowControl w:val="off"/>
    </w:pPr>
    <w:rPr>
      <w:rFonts w:ascii="Times New Roman" w:hAnsi="Times New Roman" w:eastAsia="宋体" w:cs="Times New Roman"/>
      <w:sz w:val="21"/>
      <w:szCs w:val="24"/>
      <w:lang w:val="en-US" w:eastAsia="zh-CN" w:bidi="ar-SA"/>
    </w:rPr>
  </w:style>
  <w:style w:type="paragraph" w:styleId="2297" w:customStyle="1">
    <w:name w:val="标题 21"/>
    <w:basedOn w:val="893"/>
    <w:next w:val="893"/>
    <w:uiPriority w:val="9"/>
    <w:qFormat/>
    <w:pPr>
      <w:jc w:val="center"/>
      <w:keepLines/>
      <w:keepNext/>
      <w:spacing w:before="260" w:after="260" w:line="416" w:lineRule="auto"/>
      <w:outlineLvl w:val="1"/>
    </w:pPr>
    <w:rPr>
      <w:rFonts w:ascii="幼圆" w:hAnsi="Arial" w:eastAsia="楷体_GB2312"/>
      <w:b/>
      <w:sz w:val="24"/>
      <w:szCs w:val="20"/>
    </w:rPr>
  </w:style>
  <w:style w:type="paragraph" w:styleId="2298"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29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00"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2301"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230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03"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0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230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2306" w:customStyle="1">
    <w:name w:val="标题 31"/>
    <w:basedOn w:val="893"/>
    <w:next w:val="893"/>
    <w:uiPriority w:val="9"/>
    <w:qFormat/>
    <w:pPr>
      <w:keepLines/>
      <w:keepNext/>
      <w:spacing w:before="260" w:after="260" w:line="416" w:lineRule="atLeast"/>
      <w:outlineLvl w:val="2"/>
    </w:pPr>
    <w:rPr>
      <w:b/>
      <w:bCs/>
      <w:sz w:val="32"/>
      <w:szCs w:val="32"/>
    </w:rPr>
  </w:style>
  <w:style w:type="paragraph" w:styleId="2307" w:customStyle="1">
    <w:name w:val="Normal_3"/>
    <w:uiPriority w:val="0"/>
    <w:qFormat/>
    <w:rPr>
      <w:rFonts w:hint="default" w:ascii="Times New Roman" w:hAnsi="Times New Roman" w:eastAsia="Times New Roman" w:cs="Times New Roman"/>
      <w:sz w:val="24"/>
      <w:szCs w:val="24"/>
      <w:lang w:val="en-US" w:eastAsia="zh-CN" w:bidi="ar-SA"/>
    </w:rPr>
  </w:style>
  <w:style w:type="numbering" w:styleId="2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61468EE-1E72-44A0-B3AB-9315A46FFB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郝静娴 </cp:lastModifiedBy>
  <cp:revision>56</cp:revision>
  <dcterms:created xsi:type="dcterms:W3CDTF">2023-05-05T09:13:00Z</dcterms:created>
  <dcterms:modified xsi:type="dcterms:W3CDTF">2025-11-19T07:21:22Z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EFCC00E08F29422AA9DDAA6A0A51E32B_13</vt:lpwstr>
  </property>
  <property fmtid="{D5CDD505-2E9C-101B-9397-08002B2CF9AE}" pid="4" name="KSOTemplateDocerSaveRecord">
    <vt:lpwstr>eyJoZGlkIjoiZWI4Zjc2OTA1OTQyODA4M2YzOWMyNTMxZTM2Mjg2NmIiLCJ1c2VySWQiOiI4NTYxNTcxNzYifQ==</vt:lpwstr>
  </property>
</Properties>
</file>